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C0F7E" w14:textId="77777777" w:rsidR="003B28BA" w:rsidRPr="00AF53D8" w:rsidRDefault="003B28BA" w:rsidP="003B28BA">
      <w:pPr>
        <w:pStyle w:val="Kopfzeile"/>
        <w:ind w:right="-28"/>
        <w:rPr>
          <w:rFonts w:asciiTheme="minorHAnsi" w:hAnsiTheme="minorHAnsi" w:cstheme="minorHAnsi"/>
          <w:b/>
          <w14:numForm w14:val="oldStyle"/>
        </w:rPr>
      </w:pPr>
      <w:r w:rsidRPr="00AF53D8">
        <w:rPr>
          <w:rFonts w:asciiTheme="minorHAnsi" w:hAnsiTheme="minorHAnsi" w:cstheme="minorHAnsi"/>
          <w:b/>
          <w14:numForm w14:val="oldStyle"/>
        </w:rPr>
        <w:t>Medieninformation</w:t>
      </w:r>
    </w:p>
    <w:p w14:paraId="31CB349C" w14:textId="30F3D519" w:rsidR="003B28BA" w:rsidRPr="00AF53D8" w:rsidRDefault="000F15CF" w:rsidP="003B28BA">
      <w:pPr>
        <w:pStyle w:val="Kopfzeile"/>
        <w:ind w:right="-28"/>
        <w:rPr>
          <w:rFonts w:asciiTheme="minorHAnsi" w:hAnsiTheme="minorHAnsi" w:cstheme="minorHAnsi"/>
        </w:rPr>
      </w:pPr>
      <w:r w:rsidRPr="00AF53D8">
        <w:rPr>
          <w:rFonts w:asciiTheme="minorHAnsi" w:hAnsiTheme="minorHAnsi" w:cstheme="minorHAnsi"/>
        </w:rPr>
        <w:t>15</w:t>
      </w:r>
      <w:r w:rsidR="003B28BA" w:rsidRPr="00AF53D8">
        <w:rPr>
          <w:rFonts w:asciiTheme="minorHAnsi" w:hAnsiTheme="minorHAnsi" w:cstheme="minorHAnsi"/>
        </w:rPr>
        <w:t xml:space="preserve"> | </w:t>
      </w:r>
      <w:r w:rsidR="00296608" w:rsidRPr="00AF53D8">
        <w:rPr>
          <w:rFonts w:asciiTheme="minorHAnsi" w:hAnsiTheme="minorHAnsi" w:cstheme="minorHAnsi"/>
        </w:rPr>
        <w:t>0</w:t>
      </w:r>
      <w:r w:rsidRPr="00AF53D8">
        <w:rPr>
          <w:rFonts w:asciiTheme="minorHAnsi" w:hAnsiTheme="minorHAnsi" w:cstheme="minorHAnsi"/>
        </w:rPr>
        <w:t>3</w:t>
      </w:r>
      <w:r w:rsidR="003B28BA" w:rsidRPr="00AF53D8">
        <w:rPr>
          <w:rFonts w:asciiTheme="minorHAnsi" w:hAnsiTheme="minorHAnsi" w:cstheme="minorHAnsi"/>
        </w:rPr>
        <w:t xml:space="preserve"> | 202</w:t>
      </w:r>
      <w:r w:rsidRPr="00AF53D8">
        <w:rPr>
          <w:rFonts w:asciiTheme="minorHAnsi" w:hAnsiTheme="minorHAnsi" w:cstheme="minorHAnsi"/>
        </w:rPr>
        <w:t>4</w:t>
      </w:r>
    </w:p>
    <w:p w14:paraId="5BAE045C" w14:textId="77777777" w:rsidR="003B28BA" w:rsidRPr="00AF53D8" w:rsidRDefault="003B28BA" w:rsidP="003B28BA">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ind w:right="-28"/>
        <w:rPr>
          <w:rFonts w:asciiTheme="minorHAnsi" w:hAnsiTheme="minorHAnsi" w:cstheme="minorHAnsi"/>
          <w:lang w:val="de-AT"/>
        </w:rPr>
      </w:pPr>
    </w:p>
    <w:p w14:paraId="4F438419" w14:textId="77777777" w:rsidR="003548DC" w:rsidRPr="00AF53D8" w:rsidRDefault="003548DC" w:rsidP="003B28BA">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ind w:right="-28"/>
        <w:rPr>
          <w:rFonts w:asciiTheme="minorHAnsi" w:hAnsiTheme="minorHAnsi" w:cstheme="minorHAnsi"/>
          <w:lang w:val="de-AT"/>
        </w:rPr>
      </w:pPr>
    </w:p>
    <w:p w14:paraId="46215CE8" w14:textId="6C2F94B6" w:rsidR="000F15CF" w:rsidRPr="00AF53D8" w:rsidRDefault="00DE6416" w:rsidP="00DE6416">
      <w:pPr>
        <w:rPr>
          <w:rFonts w:asciiTheme="minorHAnsi" w:hAnsiTheme="minorHAnsi" w:cstheme="minorHAnsi"/>
          <w:b/>
          <w:bCs/>
        </w:rPr>
      </w:pPr>
      <w:r w:rsidRPr="00AF53D8">
        <w:rPr>
          <w:rFonts w:asciiTheme="minorHAnsi" w:hAnsiTheme="minorHAnsi" w:cstheme="minorHAnsi"/>
          <w:b/>
          <w:bCs/>
        </w:rPr>
        <w:t>Sommer 2024 in Vorarlberg: Große Kulturvielfalt auf kleinem Raum</w:t>
      </w:r>
    </w:p>
    <w:p w14:paraId="64FB16FB" w14:textId="77777777" w:rsidR="00DE6416" w:rsidRPr="00AF53D8" w:rsidRDefault="00DE6416" w:rsidP="00DE6416">
      <w:pPr>
        <w:rPr>
          <w:rFonts w:asciiTheme="minorHAnsi" w:hAnsiTheme="minorHAnsi" w:cstheme="minorHAnsi"/>
        </w:rPr>
      </w:pPr>
      <w:r w:rsidRPr="00AF53D8">
        <w:rPr>
          <w:rFonts w:asciiTheme="minorHAnsi" w:hAnsiTheme="minorHAnsi" w:cstheme="minorHAnsi"/>
        </w:rPr>
        <w:t>Am Bodensee erklingt Oper. Hohenems und Schwarzenberg im Bregenzerwald sind die Schauplätze der weltbekannten Schubertiade. Das Poolbar Festival bringt Pop und Diskurs nach Feldkirch. Darüber hinaus gibt es eine Reihe von kleinen feinen Kulturveranstaltungen und Festivals in Vorarlberg, die mit Vielfalt begeistern. Musik, Literatur, Theater, Tanz, Film … der Sommer in Vorarlberg beeindruckt mit kreativem Potential und hat alles zu bieten, was das kulturaffine Herz begehrt.</w:t>
      </w:r>
    </w:p>
    <w:p w14:paraId="608AA8F8" w14:textId="77777777" w:rsidR="000F15CF" w:rsidRPr="00AF53D8" w:rsidRDefault="000F15CF" w:rsidP="00DE6416">
      <w:pPr>
        <w:rPr>
          <w:rFonts w:asciiTheme="minorHAnsi" w:hAnsiTheme="minorHAnsi" w:cstheme="minorHAnsi"/>
        </w:rPr>
      </w:pPr>
    </w:p>
    <w:p w14:paraId="6D79CD0F" w14:textId="7868FDF4" w:rsidR="000F15CF" w:rsidRPr="00AF53D8" w:rsidRDefault="00DE6416" w:rsidP="00DE6416">
      <w:pPr>
        <w:rPr>
          <w:rFonts w:asciiTheme="minorHAnsi" w:hAnsiTheme="minorHAnsi" w:cstheme="minorHAnsi"/>
          <w:b/>
          <w:bCs/>
        </w:rPr>
      </w:pPr>
      <w:r w:rsidRPr="00AF53D8">
        <w:rPr>
          <w:rFonts w:asciiTheme="minorHAnsi" w:hAnsiTheme="minorHAnsi" w:cstheme="minorHAnsi"/>
          <w:b/>
          <w:bCs/>
        </w:rPr>
        <w:t>Poolbar Festival „Von Nischen bis Pop, von Diskurs bis Musik“</w:t>
      </w:r>
    </w:p>
    <w:p w14:paraId="0D0A71DF" w14:textId="77777777" w:rsidR="00DE6416" w:rsidRPr="00AF53D8" w:rsidRDefault="00DE6416" w:rsidP="00DE6416">
      <w:pPr>
        <w:rPr>
          <w:rFonts w:asciiTheme="minorHAnsi" w:hAnsiTheme="minorHAnsi" w:cstheme="minorHAnsi"/>
        </w:rPr>
      </w:pPr>
      <w:r w:rsidRPr="00AF53D8">
        <w:rPr>
          <w:rFonts w:asciiTheme="minorHAnsi" w:hAnsiTheme="minorHAnsi" w:cstheme="minorHAnsi"/>
        </w:rPr>
        <w:t>Das Poolbar Festival begeistert zwischen 4. Juli und 11. August 2024 bis zu 30.000 Besucher:innen aus ganz Europa. Geboten werden frische und hochwertige Alternativ- und Popkultur-Events. Mitten im Rheintal verankert bietet das Festival dank Kooperation mit den VVV eine hervorragende Möglichkeit, mit öffentlichen Verkehrsmitteln anzureisen. Besucher:innen fahren kostenlos mit öffentlichen Verkehrsmitteln.</w:t>
      </w:r>
    </w:p>
    <w:p w14:paraId="64BF32AE" w14:textId="77777777" w:rsidR="00DE6416" w:rsidRPr="00AF53D8" w:rsidRDefault="00DE6416" w:rsidP="00DE6416">
      <w:pPr>
        <w:rPr>
          <w:rFonts w:asciiTheme="minorHAnsi" w:hAnsiTheme="minorHAnsi" w:cstheme="minorHAnsi"/>
        </w:rPr>
      </w:pPr>
      <w:r w:rsidRPr="00AF53D8">
        <w:rPr>
          <w:rFonts w:asciiTheme="minorHAnsi" w:hAnsiTheme="minorHAnsi" w:cstheme="minorHAnsi"/>
        </w:rPr>
        <w:t>Die Reichenfeldwiese und das Alte Hallenbad in Feldkirch (Vorarlberg) werden im Sommer zum Hotspot für kulturelle Auseinandersetzungen. Das Programm reicht vom familienfreundlichen Jazzfrühstück im Park über Kino unter Sternen, Kabarett, Literatur oder Design und dem beliebten Poolquiz bis hin zu langen Clubnächten und Konzerten renommierter Bands und solchen, die noch als Geheimtipp gelten. Unter dem Titel „Raumfahrtprogramm“ runden im Herbst diskursive Veranstaltungen an speziellen Orten das kulturelle Angebot ab.</w:t>
      </w:r>
    </w:p>
    <w:p w14:paraId="16081FAB" w14:textId="77777777" w:rsidR="00DE6416" w:rsidRPr="00AF53D8" w:rsidRDefault="00DE6416" w:rsidP="00DE6416">
      <w:pPr>
        <w:rPr>
          <w:rFonts w:asciiTheme="minorHAnsi" w:hAnsiTheme="minorHAnsi" w:cstheme="minorHAnsi"/>
        </w:rPr>
      </w:pPr>
      <w:r w:rsidRPr="00AF53D8">
        <w:rPr>
          <w:rFonts w:asciiTheme="minorHAnsi" w:hAnsiTheme="minorHAnsi" w:cstheme="minorHAnsi"/>
        </w:rPr>
        <w:t xml:space="preserve">Die Einzigartigkeit des Poolbar Festivals kommt auch in der hochwertigen Gestaltung zum Ausdruck. Das Design wird jährlich von Studierenden in den Laboren des Poolbar Generators völlig neu entworfen. </w:t>
      </w:r>
    </w:p>
    <w:p w14:paraId="071BAF62" w14:textId="77777777" w:rsidR="000F15CF" w:rsidRPr="00AF53D8" w:rsidRDefault="000F15CF" w:rsidP="00DE6416">
      <w:pPr>
        <w:rPr>
          <w:rFonts w:asciiTheme="minorHAnsi" w:hAnsiTheme="minorHAnsi" w:cstheme="minorHAnsi"/>
        </w:rPr>
      </w:pPr>
    </w:p>
    <w:p w14:paraId="1C701A3F" w14:textId="6EE372F2" w:rsidR="000F15CF" w:rsidRPr="00AF53D8" w:rsidRDefault="00DE6416" w:rsidP="00DE6416">
      <w:pPr>
        <w:rPr>
          <w:rFonts w:asciiTheme="minorHAnsi" w:hAnsiTheme="minorHAnsi" w:cstheme="minorHAnsi"/>
          <w:b/>
          <w:bCs/>
        </w:rPr>
      </w:pPr>
      <w:r w:rsidRPr="00AF53D8">
        <w:rPr>
          <w:rFonts w:asciiTheme="minorHAnsi" w:hAnsiTheme="minorHAnsi" w:cstheme="minorHAnsi"/>
          <w:b/>
          <w:bCs/>
        </w:rPr>
        <w:t>Bregenzer Festspiele mit „Der Freischütz“</w:t>
      </w:r>
    </w:p>
    <w:p w14:paraId="1887D083" w14:textId="77777777" w:rsidR="00DE6416" w:rsidRPr="00AF53D8" w:rsidRDefault="00DE6416" w:rsidP="00DE6416">
      <w:pPr>
        <w:rPr>
          <w:rFonts w:asciiTheme="minorHAnsi" w:eastAsia="Aptos" w:hAnsiTheme="minorHAnsi" w:cstheme="minorHAnsi"/>
          <w:color w:val="000000" w:themeColor="text1"/>
        </w:rPr>
      </w:pPr>
      <w:r w:rsidRPr="00AF53D8">
        <w:rPr>
          <w:rFonts w:asciiTheme="minorHAnsi" w:hAnsiTheme="minorHAnsi" w:cstheme="minorHAnsi"/>
        </w:rPr>
        <w:t xml:space="preserve">Vom 17. Juli bis 18. August 2024 beleben die 78. Bregenzer Festspiele die gesamte Bodenseeregion. Auf der rundum erneuerten Seebühne erklingt an 25 Abenden die romantische Oper „Der Freischütz“ von Carl Maria von Weber. </w:t>
      </w:r>
      <w:r w:rsidRPr="00AF53D8">
        <w:rPr>
          <w:rFonts w:asciiTheme="minorHAnsi" w:eastAsia="Aptos" w:hAnsiTheme="minorHAnsi" w:cstheme="minorHAnsi"/>
          <w:color w:val="000000" w:themeColor="text1"/>
        </w:rPr>
        <w:t xml:space="preserve">Ein Werk, das noch nie auf der </w:t>
      </w:r>
      <w:r w:rsidRPr="00AF53D8">
        <w:rPr>
          <w:rFonts w:asciiTheme="minorHAnsi" w:eastAsia="Aptos" w:hAnsiTheme="minorHAnsi" w:cstheme="minorHAnsi"/>
          <w:b/>
          <w:bCs/>
          <w:color w:val="000000" w:themeColor="text1"/>
        </w:rPr>
        <w:t>Bregenzer Seebühne</w:t>
      </w:r>
      <w:r w:rsidRPr="00AF53D8">
        <w:rPr>
          <w:rFonts w:asciiTheme="minorHAnsi" w:eastAsia="Aptos" w:hAnsiTheme="minorHAnsi" w:cstheme="minorHAnsi"/>
          <w:color w:val="000000" w:themeColor="text1"/>
        </w:rPr>
        <w:t xml:space="preserve"> zu sehen war. Die Oper rund um den jungen Amtsschreiber Max, der seine Seele für ein irdisches Glück verkauft, ist die zweite Inszenierung von Regisseur Philipp Stölzl am Bregenzer Bodensee. Es dirigiert Conductor in Residence Enrique Mazzola. Für das Spiel auf dem See 2024 sind insgesamt 185.000 Tickets aufgelegt (inkl. Generalprobe und Young People’s Night). </w:t>
      </w:r>
    </w:p>
    <w:p w14:paraId="2D56DE2C" w14:textId="77777777" w:rsidR="00DE6416" w:rsidRPr="00AF53D8" w:rsidRDefault="00DE6416" w:rsidP="00DE6416">
      <w:pPr>
        <w:shd w:val="clear" w:color="auto" w:fill="FFFFFF" w:themeFill="background1"/>
        <w:rPr>
          <w:rFonts w:asciiTheme="minorHAnsi" w:eastAsia="Aptos" w:hAnsiTheme="minorHAnsi" w:cstheme="minorHAnsi"/>
          <w:color w:val="000000" w:themeColor="text1"/>
        </w:rPr>
      </w:pPr>
      <w:r w:rsidRPr="00AF53D8">
        <w:rPr>
          <w:rFonts w:asciiTheme="minorHAnsi" w:eastAsia="Aptos" w:hAnsiTheme="minorHAnsi" w:cstheme="minorHAnsi"/>
          <w:color w:val="000000" w:themeColor="text1"/>
        </w:rPr>
        <w:t xml:space="preserve">Insgesamt stehen rund 213.000 Tickets in der kommenden Festspielsaison für mehr als 80 Veranstaltungen zur Verfügung. Eine davon ist Gioachino Rossinis „Jugendmeisterwerk“ </w:t>
      </w:r>
      <w:r w:rsidRPr="00AF53D8">
        <w:rPr>
          <w:rFonts w:asciiTheme="minorHAnsi" w:eastAsia="Aptos" w:hAnsiTheme="minorHAnsi" w:cstheme="minorHAnsi"/>
          <w:b/>
          <w:bCs/>
          <w:i/>
          <w:iCs/>
          <w:color w:val="000000" w:themeColor="text1"/>
        </w:rPr>
        <w:t>Tancredi</w:t>
      </w:r>
      <w:r w:rsidRPr="00AF53D8">
        <w:rPr>
          <w:rFonts w:asciiTheme="minorHAnsi" w:eastAsia="Aptos" w:hAnsiTheme="minorHAnsi" w:cstheme="minorHAnsi"/>
          <w:i/>
          <w:iCs/>
          <w:color w:val="000000" w:themeColor="text1"/>
        </w:rPr>
        <w:t>,</w:t>
      </w:r>
      <w:r w:rsidRPr="00AF53D8">
        <w:rPr>
          <w:rFonts w:asciiTheme="minorHAnsi" w:eastAsia="Aptos" w:hAnsiTheme="minorHAnsi" w:cstheme="minorHAnsi"/>
          <w:color w:val="000000" w:themeColor="text1"/>
        </w:rPr>
        <w:t xml:space="preserve"> die am 18. Juli 2024 im </w:t>
      </w:r>
      <w:r w:rsidRPr="00AF53D8">
        <w:rPr>
          <w:rFonts w:asciiTheme="minorHAnsi" w:eastAsia="Aptos" w:hAnsiTheme="minorHAnsi" w:cstheme="minorHAnsi"/>
          <w:b/>
          <w:bCs/>
          <w:color w:val="000000" w:themeColor="text1"/>
        </w:rPr>
        <w:t xml:space="preserve">Festspielhaus </w:t>
      </w:r>
      <w:r w:rsidRPr="00AF53D8">
        <w:rPr>
          <w:rFonts w:asciiTheme="minorHAnsi" w:eastAsia="Aptos" w:hAnsiTheme="minorHAnsi" w:cstheme="minorHAnsi"/>
          <w:color w:val="000000" w:themeColor="text1"/>
        </w:rPr>
        <w:t>Premiere feiert. Inszeniert wird diese Oper über Liebe, Vertrauen und die Unmöglichkeit in Krisenzeiten glücklich zu werden, von Jan Philipp Gloger. Die musikalische Leitung übernimmt Yi-Chen Lin, die dem Publikum der Bregenzer Festspiele als Dirigentin von Giacomo Puccinis Madame Butterfly in Erinnerung ist.</w:t>
      </w:r>
    </w:p>
    <w:p w14:paraId="318CE648" w14:textId="77777777" w:rsidR="00DE6416" w:rsidRPr="00AF53D8" w:rsidRDefault="00DE6416" w:rsidP="00DE6416">
      <w:pPr>
        <w:shd w:val="clear" w:color="auto" w:fill="FFFFFF" w:themeFill="background1"/>
        <w:rPr>
          <w:rFonts w:asciiTheme="minorHAnsi" w:eastAsia="Aptos" w:hAnsiTheme="minorHAnsi" w:cstheme="minorHAnsi"/>
          <w:color w:val="000000" w:themeColor="text1"/>
        </w:rPr>
      </w:pPr>
      <w:r w:rsidRPr="00AF53D8">
        <w:rPr>
          <w:rFonts w:asciiTheme="minorHAnsi" w:eastAsia="Aptos" w:hAnsiTheme="minorHAnsi" w:cstheme="minorHAnsi"/>
          <w:color w:val="000000" w:themeColor="text1"/>
        </w:rPr>
        <w:t xml:space="preserve">Symphonische Meisterwerke und neu zu entdeckende Klänge geben bei den vier </w:t>
      </w:r>
      <w:r w:rsidRPr="00AF53D8">
        <w:rPr>
          <w:rFonts w:asciiTheme="minorHAnsi" w:eastAsia="Aptos" w:hAnsiTheme="minorHAnsi" w:cstheme="minorHAnsi"/>
          <w:b/>
          <w:bCs/>
          <w:color w:val="000000" w:themeColor="text1"/>
        </w:rPr>
        <w:t xml:space="preserve">Orchesterkonzerten </w:t>
      </w:r>
      <w:r w:rsidRPr="00AF53D8">
        <w:rPr>
          <w:rFonts w:asciiTheme="minorHAnsi" w:eastAsia="Aptos" w:hAnsiTheme="minorHAnsi" w:cstheme="minorHAnsi"/>
          <w:color w:val="000000" w:themeColor="text1"/>
        </w:rPr>
        <w:t xml:space="preserve">einander die Hand: Mit Ludwig van Beethovens Pastorale, Robert Schumanns „Rheinischer“ und Gustav Mahlers 1. Symphonie stehen im kommenden Sommer drei </w:t>
      </w:r>
      <w:r w:rsidRPr="00AF53D8">
        <w:rPr>
          <w:rFonts w:asciiTheme="minorHAnsi" w:eastAsia="Aptos" w:hAnsiTheme="minorHAnsi" w:cstheme="minorHAnsi"/>
          <w:color w:val="000000" w:themeColor="text1"/>
        </w:rPr>
        <w:lastRenderedPageBreak/>
        <w:t>der wohl beliebtesten Konzertstücke auf dem Programm. Ergänzt werden sie von Werken Carl Maria von Webers, Antonín Dvořáks und Igor Strawinskis sowie Emilie Mayers.</w:t>
      </w:r>
    </w:p>
    <w:p w14:paraId="3D4ECA6F" w14:textId="77777777" w:rsidR="000F15CF" w:rsidRPr="00AF53D8" w:rsidRDefault="000F15CF" w:rsidP="00DE6416">
      <w:pPr>
        <w:shd w:val="clear" w:color="auto" w:fill="FFFFFF" w:themeFill="background1"/>
        <w:rPr>
          <w:rFonts w:asciiTheme="minorHAnsi" w:eastAsia="Aptos" w:hAnsiTheme="minorHAnsi" w:cstheme="minorHAnsi"/>
          <w:color w:val="000000" w:themeColor="text1"/>
        </w:rPr>
      </w:pPr>
    </w:p>
    <w:p w14:paraId="58DF468D" w14:textId="26BDB11E" w:rsidR="000F15CF" w:rsidRPr="00AF53D8" w:rsidRDefault="00DE6416" w:rsidP="00DE6416">
      <w:pPr>
        <w:rPr>
          <w:rFonts w:asciiTheme="minorHAnsi" w:hAnsiTheme="minorHAnsi" w:cstheme="minorHAnsi"/>
          <w:b/>
          <w:bCs/>
        </w:rPr>
      </w:pPr>
      <w:r w:rsidRPr="00AF53D8">
        <w:rPr>
          <w:rFonts w:asciiTheme="minorHAnsi" w:hAnsiTheme="minorHAnsi" w:cstheme="minorHAnsi"/>
          <w:b/>
          <w:bCs/>
        </w:rPr>
        <w:t>Schubertiade Hohenems</w:t>
      </w:r>
    </w:p>
    <w:p w14:paraId="7B44A27F" w14:textId="77777777" w:rsidR="00DE6416" w:rsidRPr="00AF53D8" w:rsidRDefault="00DE6416" w:rsidP="00DE6416">
      <w:pPr>
        <w:rPr>
          <w:rFonts w:asciiTheme="minorHAnsi" w:hAnsiTheme="minorHAnsi" w:cstheme="minorHAnsi"/>
        </w:rPr>
      </w:pPr>
      <w:r w:rsidRPr="00AF53D8">
        <w:rPr>
          <w:rFonts w:asciiTheme="minorHAnsi" w:hAnsiTheme="minorHAnsi" w:cstheme="minorHAnsi"/>
        </w:rPr>
        <w:t xml:space="preserve">Das Festival für Franz Schubert mit rund 80 Veranstaltungen und 35.000 Besucher:innen jährlich ist das renommierteste Schubert Festival weltweit. Seit bald 50 Jahren treffen sich in Vorarlberg die Weltstars des Liedgesangs und der Kammermusik. </w:t>
      </w:r>
    </w:p>
    <w:p w14:paraId="131AE03E" w14:textId="77777777" w:rsidR="00DE6416" w:rsidRPr="00AF53D8" w:rsidRDefault="00DE6416" w:rsidP="00DE6416">
      <w:pPr>
        <w:spacing w:line="280" w:lineRule="exact"/>
        <w:rPr>
          <w:rFonts w:asciiTheme="minorHAnsi" w:hAnsiTheme="minorHAnsi" w:cstheme="minorHAnsi"/>
          <w:color w:val="000000"/>
        </w:rPr>
      </w:pPr>
      <w:r w:rsidRPr="00AF53D8">
        <w:rPr>
          <w:rFonts w:asciiTheme="minorHAnsi" w:hAnsiTheme="minorHAnsi" w:cstheme="minorHAnsi"/>
        </w:rPr>
        <w:t xml:space="preserve">Während der insgesamt fünf Konzertperioden (drei in Hohenems, zwei in Schwarzenberg) stehen von April bis Oktober 2024 insgesamt 59 Veranstaltungen – 22 Liederabende, 11 Klavierabende und 26 Kammerkonzerte – auf dem Programm. Fernab des üblichen Festspielrummels ist es wesentliches Anliegen der Schubertiade, den intimen Charakter zu wahren und alle Energie auf musikalische Darbietungen in höchster Qualität zu konzentrieren. Die Liste der Künstler, die bis heute bei der Schubertiade zu Gast waren, gleicht einem „Who-is-Who“ der Lied- und Kammermusikwelt. Daneben bietet die Schubertiade auch jungen Künstlern eine Bühne. Zentrale Veranstaltungsorte sind dabei der Angelika-Kauffmann-Saal in Schwarzenberg sowie der Markus-Sittikus-Saal in Hohenems, die beide mit ihrer phänomenalen Akustik für unvergleichliche Musikerlebnisse sorgen. </w:t>
      </w:r>
    </w:p>
    <w:p w14:paraId="091978FA" w14:textId="77777777" w:rsidR="00DE6416" w:rsidRPr="00AF53D8" w:rsidRDefault="00DE6416" w:rsidP="00DE6416">
      <w:pPr>
        <w:spacing w:line="280" w:lineRule="exact"/>
        <w:rPr>
          <w:rFonts w:asciiTheme="minorHAnsi" w:hAnsiTheme="minorHAnsi" w:cstheme="minorHAnsi"/>
          <w:color w:val="000000"/>
        </w:rPr>
      </w:pPr>
      <w:r w:rsidRPr="00AF53D8">
        <w:rPr>
          <w:rFonts w:asciiTheme="minorHAnsi" w:hAnsiTheme="minorHAnsi" w:cstheme="minorHAnsi"/>
          <w:color w:val="000000"/>
        </w:rPr>
        <w:t>Für die Besucher:innen der Schubertiade Schwarzenberg ist ein eigener Bus-Service bzw. Taxi-Transfer eingerichtet. Mit diesem gelangen sie von nahezu allen Ortschaften innerhalb des Bregenzerwaldes zu den Konzerten im Angelika-Kauffmann-Saal und wieder zurück.</w:t>
      </w:r>
    </w:p>
    <w:p w14:paraId="599F9CBE" w14:textId="77777777" w:rsidR="000F15CF" w:rsidRPr="00AF53D8" w:rsidRDefault="000F15CF" w:rsidP="00DE6416">
      <w:pPr>
        <w:spacing w:line="280" w:lineRule="exact"/>
        <w:rPr>
          <w:rFonts w:asciiTheme="minorHAnsi" w:hAnsiTheme="minorHAnsi" w:cstheme="minorHAnsi"/>
          <w:color w:val="000000"/>
        </w:rPr>
      </w:pPr>
    </w:p>
    <w:p w14:paraId="35052882" w14:textId="56408179" w:rsidR="000F15CF" w:rsidRPr="00AF53D8" w:rsidRDefault="00DE6416" w:rsidP="00DE6416">
      <w:pPr>
        <w:rPr>
          <w:rFonts w:asciiTheme="minorHAnsi" w:hAnsiTheme="minorHAnsi" w:cstheme="minorHAnsi"/>
          <w:b/>
          <w:bCs/>
        </w:rPr>
      </w:pPr>
      <w:r w:rsidRPr="00AF53D8">
        <w:rPr>
          <w:rFonts w:asciiTheme="minorHAnsi" w:hAnsiTheme="minorHAnsi" w:cstheme="minorHAnsi"/>
          <w:b/>
          <w:bCs/>
        </w:rPr>
        <w:t>Klein und fein – von Tanz über Theater bis Neue Musik</w:t>
      </w:r>
    </w:p>
    <w:p w14:paraId="6A2A4383" w14:textId="77777777" w:rsidR="00DE6416" w:rsidRPr="00AF53D8" w:rsidRDefault="00DE6416" w:rsidP="00DE6416">
      <w:pPr>
        <w:rPr>
          <w:rFonts w:asciiTheme="minorHAnsi" w:hAnsiTheme="minorHAnsi" w:cstheme="minorHAnsi"/>
        </w:rPr>
      </w:pPr>
      <w:r w:rsidRPr="00AF53D8">
        <w:rPr>
          <w:rFonts w:asciiTheme="minorHAnsi" w:hAnsiTheme="minorHAnsi" w:cstheme="minorHAnsi"/>
        </w:rPr>
        <w:t xml:space="preserve">Auf dem Vorarlberger Kulturplan stehen weiters das visionäre internationale Tanzfestival </w:t>
      </w:r>
      <w:r w:rsidRPr="00AF53D8">
        <w:rPr>
          <w:rFonts w:asciiTheme="minorHAnsi" w:hAnsiTheme="minorHAnsi" w:cstheme="minorHAnsi"/>
          <w:b/>
          <w:bCs/>
        </w:rPr>
        <w:t>Bregenzer Frühling</w:t>
      </w:r>
      <w:r w:rsidRPr="00AF53D8">
        <w:rPr>
          <w:rFonts w:asciiTheme="minorHAnsi" w:hAnsiTheme="minorHAnsi" w:cstheme="minorHAnsi"/>
        </w:rPr>
        <w:t xml:space="preserve">, das von 9. März bis 16. Mai fünf weltbekannte Compagnien im Bregenzer Festspielhaus zeigt. </w:t>
      </w:r>
    </w:p>
    <w:p w14:paraId="726CDA98" w14:textId="77777777" w:rsidR="00DE6416" w:rsidRPr="00AF53D8" w:rsidRDefault="00DE6416" w:rsidP="00DE6416">
      <w:pPr>
        <w:rPr>
          <w:rFonts w:asciiTheme="minorHAnsi" w:hAnsiTheme="minorHAnsi" w:cstheme="minorHAnsi"/>
        </w:rPr>
      </w:pPr>
      <w:r w:rsidRPr="00AF53D8">
        <w:rPr>
          <w:rFonts w:asciiTheme="minorHAnsi" w:hAnsiTheme="minorHAnsi" w:cstheme="minorHAnsi"/>
        </w:rPr>
        <w:t xml:space="preserve">Das Internationale </w:t>
      </w:r>
      <w:r w:rsidRPr="00AF53D8">
        <w:rPr>
          <w:rFonts w:asciiTheme="minorHAnsi" w:hAnsiTheme="minorHAnsi" w:cstheme="minorHAnsi"/>
          <w:b/>
          <w:bCs/>
        </w:rPr>
        <w:t>Figurentheaterfestival Homunculus</w:t>
      </w:r>
      <w:r w:rsidRPr="00AF53D8">
        <w:rPr>
          <w:rFonts w:asciiTheme="minorHAnsi" w:hAnsiTheme="minorHAnsi" w:cstheme="minorHAnsi"/>
        </w:rPr>
        <w:t xml:space="preserve"> bietet vom 2. bis 10. Mai im Löwensaal in Hohenems ein buntes Programm für Kinder und Erwachsene. Ebenfalls junges Publikum spricht das Internationale Theaterfestival </w:t>
      </w:r>
      <w:r w:rsidRPr="00AF53D8">
        <w:rPr>
          <w:rFonts w:asciiTheme="minorHAnsi" w:hAnsiTheme="minorHAnsi" w:cstheme="minorHAnsi"/>
          <w:b/>
          <w:bCs/>
        </w:rPr>
        <w:t>Luaga &amp; Losna</w:t>
      </w:r>
      <w:r w:rsidRPr="00AF53D8">
        <w:rPr>
          <w:rFonts w:asciiTheme="minorHAnsi" w:hAnsiTheme="minorHAnsi" w:cstheme="minorHAnsi"/>
        </w:rPr>
        <w:t xml:space="preserve"> vom 18. bis 22. Juni in Nenzing und vom 3. bis 7. September in Feldkirch an.</w:t>
      </w:r>
    </w:p>
    <w:p w14:paraId="550AE989" w14:textId="77777777" w:rsidR="00DE6416" w:rsidRPr="00AF53D8" w:rsidRDefault="00DE6416" w:rsidP="00DE6416">
      <w:pPr>
        <w:rPr>
          <w:rFonts w:asciiTheme="minorHAnsi" w:hAnsiTheme="minorHAnsi" w:cstheme="minorHAnsi"/>
        </w:rPr>
      </w:pPr>
      <w:r w:rsidRPr="00AF53D8">
        <w:rPr>
          <w:rFonts w:asciiTheme="minorHAnsi" w:hAnsiTheme="minorHAnsi" w:cstheme="minorHAnsi"/>
        </w:rPr>
        <w:t xml:space="preserve">Die Kammgarn </w:t>
      </w:r>
      <w:r w:rsidRPr="00AF53D8">
        <w:rPr>
          <w:rFonts w:asciiTheme="minorHAnsi" w:hAnsiTheme="minorHAnsi" w:cstheme="minorHAnsi"/>
          <w:b/>
          <w:bCs/>
        </w:rPr>
        <w:t>Summer Sessions</w:t>
      </w:r>
      <w:r w:rsidRPr="00AF53D8">
        <w:rPr>
          <w:rFonts w:asciiTheme="minorHAnsi" w:hAnsiTheme="minorHAnsi" w:cstheme="minorHAnsi"/>
        </w:rPr>
        <w:t xml:space="preserve"> finden vom 20. bis 22. Juni in Hard am Bodensee statt. Die Kulturwerkstatt Kammgarn ist fixer Bestandteil der kulturellen Szene des Bodenseeraums.</w:t>
      </w:r>
    </w:p>
    <w:p w14:paraId="1EAE1167" w14:textId="77777777" w:rsidR="00DE6416" w:rsidRPr="00AF53D8" w:rsidRDefault="00DE6416" w:rsidP="00DE6416">
      <w:pPr>
        <w:rPr>
          <w:rFonts w:asciiTheme="minorHAnsi" w:hAnsiTheme="minorHAnsi" w:cstheme="minorHAnsi"/>
        </w:rPr>
      </w:pPr>
      <w:r w:rsidRPr="00AF53D8">
        <w:rPr>
          <w:rFonts w:asciiTheme="minorHAnsi" w:hAnsiTheme="minorHAnsi" w:cstheme="minorHAnsi"/>
        </w:rPr>
        <w:t xml:space="preserve">Das </w:t>
      </w:r>
      <w:r w:rsidRPr="00AF53D8">
        <w:rPr>
          <w:rFonts w:asciiTheme="minorHAnsi" w:hAnsiTheme="minorHAnsi" w:cstheme="minorHAnsi"/>
          <w:b/>
          <w:bCs/>
        </w:rPr>
        <w:t>Freudenhaus</w:t>
      </w:r>
      <w:r w:rsidRPr="00AF53D8">
        <w:rPr>
          <w:rFonts w:asciiTheme="minorHAnsi" w:hAnsiTheme="minorHAnsi" w:cstheme="minorHAnsi"/>
        </w:rPr>
        <w:t xml:space="preserve"> – die Bühne für Circus, Theater und Musik logiert in Lustenau und bietet ein abwechslungsreiches Programm mit zeitgenössischem Circustheater, Performances, Kabarett der Extraklasse und fantastischen Konzerten. Von April bis November 2024.</w:t>
      </w:r>
    </w:p>
    <w:p w14:paraId="16DE4DB9" w14:textId="77777777" w:rsidR="00DE6416" w:rsidRPr="00AF53D8" w:rsidRDefault="00DE6416" w:rsidP="00DE6416">
      <w:pPr>
        <w:rPr>
          <w:rFonts w:asciiTheme="minorHAnsi" w:hAnsiTheme="minorHAnsi" w:cstheme="minorHAnsi"/>
        </w:rPr>
      </w:pPr>
      <w:r w:rsidRPr="00AF53D8">
        <w:rPr>
          <w:rFonts w:asciiTheme="minorHAnsi" w:hAnsiTheme="minorHAnsi" w:cstheme="minorHAnsi"/>
        </w:rPr>
        <w:t xml:space="preserve">Das internationale Tanzfestival </w:t>
      </w:r>
      <w:r w:rsidRPr="00AF53D8">
        <w:rPr>
          <w:rFonts w:asciiTheme="minorHAnsi" w:hAnsiTheme="minorHAnsi" w:cstheme="minorHAnsi"/>
          <w:b/>
          <w:bCs/>
        </w:rPr>
        <w:t xml:space="preserve">tanz ist </w:t>
      </w:r>
      <w:r w:rsidRPr="00AF53D8">
        <w:rPr>
          <w:rFonts w:asciiTheme="minorHAnsi" w:hAnsiTheme="minorHAnsi" w:cstheme="minorHAnsi"/>
        </w:rPr>
        <w:t>feiert 2024 sein 30-Jahr-Jubiläum, vom 13. bis 23. Juni und im Herbst vom 14. bis 19. Oktober im Spielboden Dornbirn.</w:t>
      </w:r>
    </w:p>
    <w:p w14:paraId="6958799D" w14:textId="77777777" w:rsidR="00DE6416" w:rsidRPr="00AF53D8" w:rsidRDefault="00DE6416" w:rsidP="00DE6416">
      <w:pPr>
        <w:rPr>
          <w:rFonts w:asciiTheme="minorHAnsi" w:hAnsiTheme="minorHAnsi" w:cstheme="minorHAnsi"/>
        </w:rPr>
      </w:pPr>
      <w:r w:rsidRPr="00AF53D8">
        <w:rPr>
          <w:rFonts w:asciiTheme="minorHAnsi" w:hAnsiTheme="minorHAnsi" w:cstheme="minorHAnsi"/>
        </w:rPr>
        <w:t xml:space="preserve">Im Bregenzerwald geht das </w:t>
      </w:r>
      <w:r w:rsidRPr="00AF53D8">
        <w:rPr>
          <w:rFonts w:asciiTheme="minorHAnsi" w:hAnsiTheme="minorHAnsi" w:cstheme="minorHAnsi"/>
          <w:b/>
          <w:bCs/>
        </w:rPr>
        <w:t>Klassik Krumbach</w:t>
      </w:r>
      <w:r w:rsidRPr="00AF53D8">
        <w:rPr>
          <w:rFonts w:asciiTheme="minorHAnsi" w:hAnsiTheme="minorHAnsi" w:cstheme="minorHAnsi"/>
        </w:rPr>
        <w:t xml:space="preserve"> Festival vom 5. bis 7. Juli über die Bühne. In Schwarzenberg findet vom 10. bis 13. Oktober die </w:t>
      </w:r>
      <w:r w:rsidRPr="00AF53D8">
        <w:rPr>
          <w:rFonts w:asciiTheme="minorHAnsi" w:hAnsiTheme="minorHAnsi" w:cstheme="minorHAnsi"/>
          <w:b/>
          <w:bCs/>
        </w:rPr>
        <w:t>:alpenarte</w:t>
      </w:r>
      <w:r w:rsidRPr="00AF53D8">
        <w:rPr>
          <w:rFonts w:asciiTheme="minorHAnsi" w:hAnsiTheme="minorHAnsi" w:cstheme="minorHAnsi"/>
        </w:rPr>
        <w:t xml:space="preserve"> statt, bei der herausragende Talente mit Vorarlberg-Bezug, aber auch Kulinarik, Konzeptkunst und Fotografie auf dem Programm stehen. </w:t>
      </w:r>
    </w:p>
    <w:p w14:paraId="023E59D9" w14:textId="77777777" w:rsidR="00DE6416" w:rsidRPr="00AF53D8" w:rsidRDefault="00DE6416" w:rsidP="00DE6416">
      <w:pPr>
        <w:rPr>
          <w:rFonts w:asciiTheme="minorHAnsi" w:hAnsiTheme="minorHAnsi" w:cstheme="minorHAnsi"/>
        </w:rPr>
      </w:pPr>
      <w:r w:rsidRPr="00AF53D8">
        <w:rPr>
          <w:rFonts w:asciiTheme="minorHAnsi" w:hAnsiTheme="minorHAnsi" w:cstheme="minorHAnsi"/>
        </w:rPr>
        <w:t xml:space="preserve">Zwei Tage lang erfüllt die bunte Vielfalt an Straßenkunst die Feldkircher Innenstadt mit fantastischem Leben beim </w:t>
      </w:r>
      <w:r w:rsidRPr="00AF53D8">
        <w:rPr>
          <w:rFonts w:asciiTheme="minorHAnsi" w:hAnsiTheme="minorHAnsi" w:cstheme="minorHAnsi"/>
          <w:b/>
          <w:bCs/>
        </w:rPr>
        <w:t>Gauklerfestival 2024</w:t>
      </w:r>
      <w:r w:rsidRPr="00AF53D8">
        <w:rPr>
          <w:rFonts w:asciiTheme="minorHAnsi" w:hAnsiTheme="minorHAnsi" w:cstheme="minorHAnsi"/>
        </w:rPr>
        <w:t>, das am 26. und 27. Juli stattfindet.</w:t>
      </w:r>
    </w:p>
    <w:p w14:paraId="2D099D32" w14:textId="77777777" w:rsidR="00DE6416" w:rsidRPr="00AF53D8" w:rsidRDefault="00DE6416" w:rsidP="00DE6416">
      <w:pPr>
        <w:rPr>
          <w:rFonts w:asciiTheme="minorHAnsi" w:hAnsiTheme="minorHAnsi" w:cstheme="minorHAnsi"/>
        </w:rPr>
      </w:pPr>
      <w:r w:rsidRPr="00AF53D8">
        <w:rPr>
          <w:rFonts w:asciiTheme="minorHAnsi" w:hAnsiTheme="minorHAnsi" w:cstheme="minorHAnsi"/>
        </w:rPr>
        <w:t xml:space="preserve">Entzückende Momente bietet </w:t>
      </w:r>
      <w:r w:rsidRPr="00AF53D8">
        <w:rPr>
          <w:rFonts w:asciiTheme="minorHAnsi" w:hAnsiTheme="minorHAnsi" w:cstheme="minorHAnsi"/>
          <w:b/>
          <w:bCs/>
        </w:rPr>
        <w:t>Musik in der Pforte</w:t>
      </w:r>
      <w:r w:rsidRPr="00AF53D8">
        <w:rPr>
          <w:rFonts w:asciiTheme="minorHAnsi" w:hAnsiTheme="minorHAnsi" w:cstheme="minorHAnsi"/>
        </w:rPr>
        <w:t xml:space="preserve"> von März bis November in Feldkirch, zu manchen Terminen in Götzis (Arbogast) und im Frauenmuseum Hittisau.</w:t>
      </w:r>
    </w:p>
    <w:p w14:paraId="08F27302" w14:textId="24D60430" w:rsidR="000F15CF" w:rsidRPr="00AF53D8" w:rsidRDefault="00DE6416" w:rsidP="003548DC">
      <w:pPr>
        <w:rPr>
          <w:rFonts w:asciiTheme="minorHAnsi" w:hAnsiTheme="minorHAnsi" w:cstheme="minorHAnsi"/>
        </w:rPr>
      </w:pPr>
      <w:r w:rsidRPr="00AF53D8">
        <w:rPr>
          <w:rFonts w:asciiTheme="minorHAnsi" w:hAnsiTheme="minorHAnsi" w:cstheme="minorHAnsi"/>
        </w:rPr>
        <w:t xml:space="preserve">Die </w:t>
      </w:r>
      <w:r w:rsidRPr="00AF53D8">
        <w:rPr>
          <w:rFonts w:asciiTheme="minorHAnsi" w:hAnsiTheme="minorHAnsi" w:cstheme="minorHAnsi"/>
          <w:b/>
          <w:bCs/>
        </w:rPr>
        <w:t>Schallwende Porträtkonzerte</w:t>
      </w:r>
      <w:r w:rsidRPr="00AF53D8">
        <w:rPr>
          <w:rFonts w:asciiTheme="minorHAnsi" w:hAnsiTheme="minorHAnsi" w:cstheme="minorHAnsi"/>
        </w:rPr>
        <w:t xml:space="preserve"> am 13. und 14. September im Theater am Saumarkt in Feldkirch präsentieren Vorarlberger Musiker und Komponisten im Bereich Neue Musik. </w:t>
      </w:r>
    </w:p>
    <w:p w14:paraId="2F8F61E0" w14:textId="77777777" w:rsidR="000F15CF" w:rsidRPr="00AF53D8" w:rsidRDefault="000F15CF" w:rsidP="00DE6416">
      <w:pPr>
        <w:rPr>
          <w:rFonts w:asciiTheme="minorHAnsi" w:hAnsiTheme="minorHAnsi" w:cstheme="minorHAnsi"/>
        </w:rPr>
      </w:pPr>
    </w:p>
    <w:p w14:paraId="1884996E" w14:textId="7E65BB6E" w:rsidR="00DE6416" w:rsidRPr="00AF53D8" w:rsidRDefault="00DE6416" w:rsidP="00DE6416">
      <w:pPr>
        <w:rPr>
          <w:rFonts w:asciiTheme="minorHAnsi" w:hAnsiTheme="minorHAnsi" w:cstheme="minorHAnsi"/>
          <w:b/>
          <w:bCs/>
        </w:rPr>
      </w:pPr>
      <w:bookmarkStart w:id="0" w:name="_Hlk161131086"/>
      <w:r w:rsidRPr="00AF53D8">
        <w:rPr>
          <w:rFonts w:asciiTheme="minorHAnsi" w:hAnsiTheme="minorHAnsi" w:cstheme="minorHAnsi"/>
          <w:b/>
          <w:bCs/>
        </w:rPr>
        <w:t xml:space="preserve">Factbox </w:t>
      </w:r>
      <w:r w:rsidR="000F15CF" w:rsidRPr="00AF53D8">
        <w:rPr>
          <w:rFonts w:asciiTheme="minorHAnsi" w:hAnsiTheme="minorHAnsi" w:cstheme="minorHAnsi"/>
          <w:b/>
          <w:bCs/>
        </w:rPr>
        <w:t>–</w:t>
      </w:r>
      <w:r w:rsidRPr="00AF53D8">
        <w:rPr>
          <w:rFonts w:asciiTheme="minorHAnsi" w:hAnsiTheme="minorHAnsi" w:cstheme="minorHAnsi"/>
          <w:b/>
          <w:bCs/>
        </w:rPr>
        <w:t xml:space="preserve"> Terminübersicht</w:t>
      </w:r>
    </w:p>
    <w:p w14:paraId="203AA2FE" w14:textId="77777777" w:rsidR="000F15CF" w:rsidRPr="00AF53D8" w:rsidRDefault="000F15CF" w:rsidP="00DE6416">
      <w:pPr>
        <w:rPr>
          <w:rFonts w:asciiTheme="minorHAnsi" w:hAnsiTheme="minorHAnsi" w:cstheme="minorHAnsi"/>
          <w:b/>
          <w:bCs/>
        </w:rPr>
      </w:pPr>
    </w:p>
    <w:p w14:paraId="31FECBDB" w14:textId="77777777" w:rsidR="00DE6416" w:rsidRPr="00AF53D8" w:rsidRDefault="00DE6416" w:rsidP="00DE6416">
      <w:pPr>
        <w:pStyle w:val="Listenabsatz"/>
        <w:numPr>
          <w:ilvl w:val="0"/>
          <w:numId w:val="6"/>
        </w:numPr>
        <w:suppressAutoHyphens w:val="0"/>
        <w:spacing w:after="160" w:line="259" w:lineRule="auto"/>
        <w:rPr>
          <w:rFonts w:asciiTheme="minorHAnsi" w:hAnsiTheme="minorHAnsi" w:cstheme="minorHAnsi"/>
        </w:rPr>
      </w:pPr>
      <w:r w:rsidRPr="00AF53D8">
        <w:rPr>
          <w:rFonts w:asciiTheme="minorHAnsi" w:hAnsiTheme="minorHAnsi" w:cstheme="minorHAnsi"/>
        </w:rPr>
        <w:t xml:space="preserve">Poolbar Festival: 4. Juli bis 11. August 2024, </w:t>
      </w:r>
      <w:hyperlink r:id="rId7" w:history="1">
        <w:r w:rsidRPr="00AF53D8">
          <w:rPr>
            <w:rStyle w:val="Hyperlink"/>
            <w:rFonts w:asciiTheme="minorHAnsi" w:hAnsiTheme="minorHAnsi" w:cstheme="minorHAnsi"/>
            <w:color w:val="auto"/>
          </w:rPr>
          <w:t>www.poolbar.at</w:t>
        </w:r>
      </w:hyperlink>
      <w:r w:rsidRPr="00AF53D8">
        <w:rPr>
          <w:rFonts w:asciiTheme="minorHAnsi" w:hAnsiTheme="minorHAnsi" w:cstheme="minorHAnsi"/>
        </w:rPr>
        <w:t xml:space="preserve"> </w:t>
      </w:r>
    </w:p>
    <w:p w14:paraId="16DF618F" w14:textId="77777777" w:rsidR="00DE6416" w:rsidRPr="00AF53D8" w:rsidRDefault="00DE6416" w:rsidP="00DE6416">
      <w:pPr>
        <w:pStyle w:val="Listenabsatz"/>
        <w:numPr>
          <w:ilvl w:val="0"/>
          <w:numId w:val="6"/>
        </w:numPr>
        <w:suppressAutoHyphens w:val="0"/>
        <w:spacing w:after="160" w:line="259" w:lineRule="auto"/>
        <w:rPr>
          <w:rFonts w:asciiTheme="minorHAnsi" w:hAnsiTheme="minorHAnsi" w:cstheme="minorHAnsi"/>
        </w:rPr>
      </w:pPr>
      <w:r w:rsidRPr="00AF53D8">
        <w:rPr>
          <w:rFonts w:asciiTheme="minorHAnsi" w:hAnsiTheme="minorHAnsi" w:cstheme="minorHAnsi"/>
        </w:rPr>
        <w:t xml:space="preserve">Bregenzer Festspiele: 17. Juli bis 18. August 2024, </w:t>
      </w:r>
      <w:hyperlink r:id="rId8">
        <w:r w:rsidRPr="00AF53D8">
          <w:rPr>
            <w:rStyle w:val="Hyperlink"/>
            <w:rFonts w:asciiTheme="minorHAnsi" w:hAnsiTheme="minorHAnsi" w:cstheme="minorHAnsi"/>
            <w:color w:val="auto"/>
          </w:rPr>
          <w:t>www.bregenzerfestspiele.com</w:t>
        </w:r>
      </w:hyperlink>
    </w:p>
    <w:p w14:paraId="12AE6BFD" w14:textId="77777777" w:rsidR="00DE6416" w:rsidRPr="00AF53D8" w:rsidRDefault="00DE6416" w:rsidP="00DE6416">
      <w:pPr>
        <w:pStyle w:val="Listenabsatz"/>
        <w:numPr>
          <w:ilvl w:val="0"/>
          <w:numId w:val="6"/>
        </w:numPr>
        <w:suppressAutoHyphens w:val="0"/>
        <w:spacing w:after="160" w:line="259" w:lineRule="auto"/>
        <w:rPr>
          <w:rFonts w:asciiTheme="minorHAnsi" w:hAnsiTheme="minorHAnsi" w:cstheme="minorHAnsi"/>
        </w:rPr>
      </w:pPr>
      <w:r w:rsidRPr="00AF53D8">
        <w:rPr>
          <w:rFonts w:asciiTheme="minorHAnsi" w:hAnsiTheme="minorHAnsi" w:cstheme="minorHAnsi"/>
        </w:rPr>
        <w:t xml:space="preserve">Schubertiade Hohenems und Schwarzenberg, </w:t>
      </w:r>
      <w:hyperlink r:id="rId9" w:history="1">
        <w:r w:rsidRPr="00AF53D8">
          <w:rPr>
            <w:rStyle w:val="Hyperlink"/>
            <w:rFonts w:asciiTheme="minorHAnsi" w:hAnsiTheme="minorHAnsi" w:cstheme="minorHAnsi"/>
            <w:color w:val="auto"/>
          </w:rPr>
          <w:t>www.schubertiade.at</w:t>
        </w:r>
      </w:hyperlink>
      <w:r w:rsidRPr="00AF53D8">
        <w:rPr>
          <w:rFonts w:asciiTheme="minorHAnsi" w:hAnsiTheme="minorHAnsi" w:cstheme="minorHAnsi"/>
        </w:rPr>
        <w:t xml:space="preserve"> </w:t>
      </w:r>
    </w:p>
    <w:p w14:paraId="30A5887B" w14:textId="77777777" w:rsidR="00AF53D8" w:rsidRDefault="00DE6416" w:rsidP="00DE6416">
      <w:pPr>
        <w:pStyle w:val="Listenabsatz"/>
        <w:numPr>
          <w:ilvl w:val="0"/>
          <w:numId w:val="7"/>
        </w:numPr>
        <w:suppressAutoHyphens w:val="0"/>
        <w:spacing w:after="160" w:line="259" w:lineRule="auto"/>
        <w:rPr>
          <w:rFonts w:asciiTheme="minorHAnsi" w:hAnsiTheme="minorHAnsi" w:cstheme="minorHAnsi"/>
        </w:rPr>
      </w:pPr>
      <w:r w:rsidRPr="00AF53D8">
        <w:rPr>
          <w:rFonts w:asciiTheme="minorHAnsi" w:hAnsiTheme="minorHAnsi" w:cstheme="minorHAnsi"/>
        </w:rPr>
        <w:t xml:space="preserve">Hohenems (Markus-Sittikus-Saal): 27. April bis 1. Mai, 11. bis 14. Juli, </w:t>
      </w:r>
    </w:p>
    <w:p w14:paraId="487195DC" w14:textId="6C1304A1" w:rsidR="00DE6416" w:rsidRPr="00AF53D8" w:rsidRDefault="00DE6416" w:rsidP="00AF53D8">
      <w:pPr>
        <w:pStyle w:val="Listenabsatz"/>
        <w:suppressAutoHyphens w:val="0"/>
        <w:spacing w:after="160" w:line="259" w:lineRule="auto"/>
        <w:ind w:left="1080"/>
        <w:rPr>
          <w:rFonts w:asciiTheme="minorHAnsi" w:hAnsiTheme="minorHAnsi" w:cstheme="minorHAnsi"/>
        </w:rPr>
      </w:pPr>
      <w:r w:rsidRPr="00AF53D8">
        <w:rPr>
          <w:rFonts w:asciiTheme="minorHAnsi" w:hAnsiTheme="minorHAnsi" w:cstheme="minorHAnsi"/>
        </w:rPr>
        <w:t>2. bis 6. Oktober 2024</w:t>
      </w:r>
    </w:p>
    <w:p w14:paraId="74D68CAA" w14:textId="77777777" w:rsidR="00AF53D8" w:rsidRDefault="00DE6416" w:rsidP="00DE6416">
      <w:pPr>
        <w:pStyle w:val="Listenabsatz"/>
        <w:numPr>
          <w:ilvl w:val="0"/>
          <w:numId w:val="7"/>
        </w:numPr>
        <w:suppressAutoHyphens w:val="0"/>
        <w:spacing w:after="160" w:line="259" w:lineRule="auto"/>
        <w:rPr>
          <w:rFonts w:asciiTheme="minorHAnsi" w:hAnsiTheme="minorHAnsi" w:cstheme="minorHAnsi"/>
        </w:rPr>
      </w:pPr>
      <w:r w:rsidRPr="00AF53D8">
        <w:rPr>
          <w:rFonts w:asciiTheme="minorHAnsi" w:hAnsiTheme="minorHAnsi" w:cstheme="minorHAnsi"/>
        </w:rPr>
        <w:t xml:space="preserve">Schwarzenberg (Angelika-Kauffmann-Saal): 15. bis 23. Juni, </w:t>
      </w:r>
    </w:p>
    <w:p w14:paraId="488F07AA" w14:textId="040F1885" w:rsidR="00DE6416" w:rsidRPr="00AF53D8" w:rsidRDefault="00DE6416" w:rsidP="00AF53D8">
      <w:pPr>
        <w:pStyle w:val="Listenabsatz"/>
        <w:suppressAutoHyphens w:val="0"/>
        <w:spacing w:after="160" w:line="259" w:lineRule="auto"/>
        <w:ind w:left="1080"/>
        <w:rPr>
          <w:rFonts w:asciiTheme="minorHAnsi" w:hAnsiTheme="minorHAnsi" w:cstheme="minorHAnsi"/>
        </w:rPr>
      </w:pPr>
      <w:r w:rsidRPr="00AF53D8">
        <w:rPr>
          <w:rFonts w:asciiTheme="minorHAnsi" w:hAnsiTheme="minorHAnsi" w:cstheme="minorHAnsi"/>
        </w:rPr>
        <w:t>24. August bis 1. September 2024</w:t>
      </w:r>
    </w:p>
    <w:p w14:paraId="027BD3DB" w14:textId="77777777" w:rsidR="000F15CF" w:rsidRPr="00AF53D8" w:rsidRDefault="000F15CF" w:rsidP="000F15CF">
      <w:pPr>
        <w:pStyle w:val="Listenabsatz"/>
        <w:suppressAutoHyphens w:val="0"/>
        <w:spacing w:after="160" w:line="259" w:lineRule="auto"/>
        <w:ind w:left="1080"/>
        <w:rPr>
          <w:rFonts w:asciiTheme="minorHAnsi" w:hAnsiTheme="minorHAnsi" w:cstheme="minorHAnsi"/>
        </w:rPr>
      </w:pPr>
    </w:p>
    <w:p w14:paraId="3225F06E" w14:textId="1FD4755B" w:rsidR="00DE6416" w:rsidRPr="00AF53D8" w:rsidRDefault="00DE6416" w:rsidP="00DE6416">
      <w:pPr>
        <w:rPr>
          <w:rFonts w:asciiTheme="minorHAnsi" w:hAnsiTheme="minorHAnsi" w:cstheme="minorHAnsi"/>
          <w:b/>
          <w:bCs/>
        </w:rPr>
      </w:pPr>
      <w:r w:rsidRPr="00AF53D8">
        <w:rPr>
          <w:rFonts w:asciiTheme="minorHAnsi" w:hAnsiTheme="minorHAnsi" w:cstheme="minorHAnsi"/>
          <w:b/>
          <w:bCs/>
        </w:rPr>
        <w:t>Weitere kulturelle Veranstaltungen</w:t>
      </w:r>
    </w:p>
    <w:p w14:paraId="06DC6C61" w14:textId="77777777" w:rsidR="000F15CF" w:rsidRPr="00AF53D8" w:rsidRDefault="000F15CF" w:rsidP="00DE6416">
      <w:pPr>
        <w:rPr>
          <w:rFonts w:asciiTheme="minorHAnsi" w:hAnsiTheme="minorHAnsi" w:cstheme="minorHAnsi"/>
          <w:b/>
          <w:bCs/>
        </w:rPr>
      </w:pPr>
    </w:p>
    <w:p w14:paraId="74858679" w14:textId="77777777" w:rsidR="00DE6416" w:rsidRPr="00AF53D8" w:rsidRDefault="00DE6416" w:rsidP="00DE6416">
      <w:pPr>
        <w:pStyle w:val="Listenabsatz"/>
        <w:numPr>
          <w:ilvl w:val="0"/>
          <w:numId w:val="5"/>
        </w:numPr>
        <w:suppressAutoHyphens w:val="0"/>
        <w:spacing w:after="160" w:line="259" w:lineRule="auto"/>
        <w:rPr>
          <w:rFonts w:asciiTheme="minorHAnsi" w:hAnsiTheme="minorHAnsi" w:cstheme="minorHAnsi"/>
        </w:rPr>
      </w:pPr>
      <w:r w:rsidRPr="00AF53D8">
        <w:rPr>
          <w:rFonts w:asciiTheme="minorHAnsi" w:hAnsiTheme="minorHAnsi" w:cstheme="minorHAnsi"/>
        </w:rPr>
        <w:t>Bregenzer Frühling (Internationales Tanzfestival): 9. März bis 16. Mai 2024</w:t>
      </w:r>
    </w:p>
    <w:p w14:paraId="4184B9FB" w14:textId="77777777" w:rsidR="00DE6416" w:rsidRPr="00AF53D8" w:rsidRDefault="00DE6416" w:rsidP="00DE6416">
      <w:pPr>
        <w:pStyle w:val="Listenabsatz"/>
        <w:numPr>
          <w:ilvl w:val="0"/>
          <w:numId w:val="5"/>
        </w:numPr>
        <w:suppressAutoHyphens w:val="0"/>
        <w:spacing w:after="160" w:line="259" w:lineRule="auto"/>
        <w:rPr>
          <w:rFonts w:asciiTheme="minorHAnsi" w:hAnsiTheme="minorHAnsi" w:cstheme="minorHAnsi"/>
        </w:rPr>
      </w:pPr>
      <w:r w:rsidRPr="00AF53D8">
        <w:rPr>
          <w:rFonts w:asciiTheme="minorHAnsi" w:hAnsiTheme="minorHAnsi" w:cstheme="minorHAnsi"/>
        </w:rPr>
        <w:t>Internationales Figurentheaterfestival Homunculus: 2. bis 10. Mai 2024</w:t>
      </w:r>
    </w:p>
    <w:p w14:paraId="1BDFACED" w14:textId="77777777" w:rsidR="00DE6416" w:rsidRPr="00AF53D8" w:rsidRDefault="00DE6416" w:rsidP="00DE6416">
      <w:pPr>
        <w:pStyle w:val="Listenabsatz"/>
        <w:numPr>
          <w:ilvl w:val="0"/>
          <w:numId w:val="5"/>
        </w:numPr>
        <w:suppressAutoHyphens w:val="0"/>
        <w:spacing w:after="160" w:line="259" w:lineRule="auto"/>
        <w:rPr>
          <w:rFonts w:asciiTheme="minorHAnsi" w:hAnsiTheme="minorHAnsi" w:cstheme="minorHAnsi"/>
        </w:rPr>
      </w:pPr>
      <w:r w:rsidRPr="00AF53D8">
        <w:rPr>
          <w:rFonts w:asciiTheme="minorHAnsi" w:hAnsiTheme="minorHAnsi" w:cstheme="minorHAnsi"/>
        </w:rPr>
        <w:t>Internationales Theaterfestival Luaga &amp; Losna: 18. bis 22. Juni in Nenzing und 3. bis 7. September in Feldkirch</w:t>
      </w:r>
    </w:p>
    <w:p w14:paraId="6EF9B24C" w14:textId="77777777" w:rsidR="00DE6416" w:rsidRPr="00AF53D8" w:rsidRDefault="00DE6416" w:rsidP="00DE6416">
      <w:pPr>
        <w:pStyle w:val="Listenabsatz"/>
        <w:numPr>
          <w:ilvl w:val="0"/>
          <w:numId w:val="5"/>
        </w:numPr>
        <w:suppressAutoHyphens w:val="0"/>
        <w:spacing w:after="160" w:line="259" w:lineRule="auto"/>
        <w:rPr>
          <w:rFonts w:asciiTheme="minorHAnsi" w:hAnsiTheme="minorHAnsi" w:cstheme="minorHAnsi"/>
        </w:rPr>
      </w:pPr>
      <w:r w:rsidRPr="00AF53D8">
        <w:rPr>
          <w:rFonts w:asciiTheme="minorHAnsi" w:hAnsiTheme="minorHAnsi" w:cstheme="minorHAnsi"/>
        </w:rPr>
        <w:t>Kammgarn Summer Sessions: 20. bis 22. Juni 2024 in Hard</w:t>
      </w:r>
    </w:p>
    <w:p w14:paraId="7C3A0245" w14:textId="77777777" w:rsidR="00DE6416" w:rsidRPr="00AF53D8" w:rsidRDefault="00DE6416" w:rsidP="00DE6416">
      <w:pPr>
        <w:pStyle w:val="Listenabsatz"/>
        <w:numPr>
          <w:ilvl w:val="0"/>
          <w:numId w:val="5"/>
        </w:numPr>
        <w:suppressAutoHyphens w:val="0"/>
        <w:spacing w:after="160" w:line="259" w:lineRule="auto"/>
        <w:rPr>
          <w:rFonts w:asciiTheme="minorHAnsi" w:hAnsiTheme="minorHAnsi" w:cstheme="minorHAnsi"/>
        </w:rPr>
      </w:pPr>
      <w:r w:rsidRPr="00AF53D8">
        <w:rPr>
          <w:rFonts w:asciiTheme="minorHAnsi" w:hAnsiTheme="minorHAnsi" w:cstheme="minorHAnsi"/>
        </w:rPr>
        <w:t>Freudenhaus: April bis November 2024 in Lustenau</w:t>
      </w:r>
    </w:p>
    <w:p w14:paraId="58760A39" w14:textId="77777777" w:rsidR="00DE6416" w:rsidRPr="00AF53D8" w:rsidRDefault="00DE6416" w:rsidP="00DE6416">
      <w:pPr>
        <w:pStyle w:val="Listenabsatz"/>
        <w:numPr>
          <w:ilvl w:val="0"/>
          <w:numId w:val="5"/>
        </w:numPr>
        <w:suppressAutoHyphens w:val="0"/>
        <w:spacing w:after="160" w:line="259" w:lineRule="auto"/>
        <w:rPr>
          <w:rFonts w:asciiTheme="minorHAnsi" w:hAnsiTheme="minorHAnsi" w:cstheme="minorHAnsi"/>
        </w:rPr>
      </w:pPr>
      <w:r w:rsidRPr="00AF53D8">
        <w:rPr>
          <w:rFonts w:asciiTheme="minorHAnsi" w:hAnsiTheme="minorHAnsi" w:cstheme="minorHAnsi"/>
        </w:rPr>
        <w:t>Tanzfestival "tanz ist": 13. bis 23. Juni und 14. bis 19. Oktober 2024 in Dornbirn</w:t>
      </w:r>
    </w:p>
    <w:p w14:paraId="437321F8" w14:textId="77777777" w:rsidR="00DE6416" w:rsidRPr="00AF53D8" w:rsidRDefault="00DE6416" w:rsidP="00DE6416">
      <w:pPr>
        <w:pStyle w:val="Listenabsatz"/>
        <w:numPr>
          <w:ilvl w:val="0"/>
          <w:numId w:val="5"/>
        </w:numPr>
        <w:suppressAutoHyphens w:val="0"/>
        <w:spacing w:after="160" w:line="259" w:lineRule="auto"/>
        <w:rPr>
          <w:rFonts w:asciiTheme="minorHAnsi" w:hAnsiTheme="minorHAnsi" w:cstheme="minorHAnsi"/>
        </w:rPr>
      </w:pPr>
      <w:r w:rsidRPr="00AF53D8">
        <w:rPr>
          <w:rFonts w:asciiTheme="minorHAnsi" w:hAnsiTheme="minorHAnsi" w:cstheme="minorHAnsi"/>
        </w:rPr>
        <w:t>Klassik Krumbach Festival: 5. bis 7. Juli 2024</w:t>
      </w:r>
    </w:p>
    <w:p w14:paraId="32EB0B33" w14:textId="77777777" w:rsidR="00DE6416" w:rsidRPr="00AF53D8" w:rsidRDefault="00DE6416" w:rsidP="00DE6416">
      <w:pPr>
        <w:pStyle w:val="Listenabsatz"/>
        <w:numPr>
          <w:ilvl w:val="0"/>
          <w:numId w:val="5"/>
        </w:numPr>
        <w:suppressAutoHyphens w:val="0"/>
        <w:spacing w:after="160" w:line="259" w:lineRule="auto"/>
        <w:rPr>
          <w:rFonts w:asciiTheme="minorHAnsi" w:hAnsiTheme="minorHAnsi" w:cstheme="minorHAnsi"/>
        </w:rPr>
      </w:pPr>
      <w:r w:rsidRPr="00AF53D8">
        <w:rPr>
          <w:rFonts w:asciiTheme="minorHAnsi" w:hAnsiTheme="minorHAnsi" w:cstheme="minorHAnsi"/>
        </w:rPr>
        <w:t>Gauklerfestival Feldkirch: 26. und 27. Juli 2024</w:t>
      </w:r>
    </w:p>
    <w:p w14:paraId="7E1970C6" w14:textId="77777777" w:rsidR="00DE6416" w:rsidRPr="00AF53D8" w:rsidRDefault="00DE6416" w:rsidP="00DE6416">
      <w:pPr>
        <w:pStyle w:val="Listenabsatz"/>
        <w:numPr>
          <w:ilvl w:val="0"/>
          <w:numId w:val="5"/>
        </w:numPr>
        <w:suppressAutoHyphens w:val="0"/>
        <w:spacing w:after="160" w:line="259" w:lineRule="auto"/>
        <w:rPr>
          <w:rFonts w:asciiTheme="minorHAnsi" w:hAnsiTheme="minorHAnsi" w:cstheme="minorHAnsi"/>
        </w:rPr>
      </w:pPr>
      <w:r w:rsidRPr="00AF53D8">
        <w:rPr>
          <w:rFonts w:asciiTheme="minorHAnsi" w:hAnsiTheme="minorHAnsi" w:cstheme="minorHAnsi"/>
        </w:rPr>
        <w:t>Musik in der Pforte: März bis November 2024 in Feldkirch (zu manchen Terminen in Götzis und im Frauenmuseum Hittisau)</w:t>
      </w:r>
    </w:p>
    <w:p w14:paraId="3108668C" w14:textId="77777777" w:rsidR="00DE6416" w:rsidRPr="00AF53D8" w:rsidRDefault="00DE6416" w:rsidP="00DE6416">
      <w:pPr>
        <w:pStyle w:val="Listenabsatz"/>
        <w:numPr>
          <w:ilvl w:val="0"/>
          <w:numId w:val="5"/>
        </w:numPr>
        <w:suppressAutoHyphens w:val="0"/>
        <w:spacing w:after="160" w:line="259" w:lineRule="auto"/>
        <w:rPr>
          <w:rFonts w:asciiTheme="minorHAnsi" w:hAnsiTheme="minorHAnsi" w:cstheme="minorHAnsi"/>
        </w:rPr>
      </w:pPr>
      <w:r w:rsidRPr="00AF53D8">
        <w:rPr>
          <w:rFonts w:asciiTheme="minorHAnsi" w:hAnsiTheme="minorHAnsi" w:cstheme="minorHAnsi"/>
        </w:rPr>
        <w:t>Schallwende Porträtkonzerte (Festival für Neue Musik): 13. und 14. September 2024 in Feldkirch</w:t>
      </w:r>
    </w:p>
    <w:p w14:paraId="2A52E433" w14:textId="77777777" w:rsidR="00DE6416" w:rsidRPr="00AF53D8" w:rsidRDefault="00DE6416" w:rsidP="00DE6416">
      <w:pPr>
        <w:pStyle w:val="Listenabsatz"/>
        <w:numPr>
          <w:ilvl w:val="0"/>
          <w:numId w:val="5"/>
        </w:numPr>
        <w:suppressAutoHyphens w:val="0"/>
        <w:spacing w:after="160" w:line="259" w:lineRule="auto"/>
        <w:rPr>
          <w:rFonts w:asciiTheme="minorHAnsi" w:hAnsiTheme="minorHAnsi" w:cstheme="minorHAnsi"/>
        </w:rPr>
      </w:pPr>
      <w:r w:rsidRPr="00AF53D8">
        <w:rPr>
          <w:rFonts w:asciiTheme="minorHAnsi" w:hAnsiTheme="minorHAnsi" w:cstheme="minorHAnsi"/>
        </w:rPr>
        <w:t>:alpenarte (Junges Klassikfestival): 10. bis 13. Oktober 2024 in Schwarzenberg</w:t>
      </w:r>
    </w:p>
    <w:p w14:paraId="49093C1D" w14:textId="77777777" w:rsidR="00DE6416" w:rsidRPr="00AF53D8" w:rsidRDefault="00DE6416" w:rsidP="00DE6416">
      <w:pPr>
        <w:rPr>
          <w:rFonts w:asciiTheme="minorHAnsi" w:hAnsiTheme="minorHAnsi" w:cstheme="minorHAnsi"/>
        </w:rPr>
      </w:pPr>
    </w:p>
    <w:p w14:paraId="0253F83C" w14:textId="556AFEEF" w:rsidR="00DE6416" w:rsidRPr="00AF53D8" w:rsidRDefault="00DE6416" w:rsidP="00DE6416">
      <w:pPr>
        <w:rPr>
          <w:rFonts w:asciiTheme="minorHAnsi" w:hAnsiTheme="minorHAnsi" w:cstheme="minorHAnsi"/>
        </w:rPr>
      </w:pPr>
      <w:r w:rsidRPr="00AF53D8">
        <w:rPr>
          <w:rFonts w:asciiTheme="minorHAnsi" w:hAnsiTheme="minorHAnsi" w:cstheme="minorHAnsi"/>
        </w:rPr>
        <w:t xml:space="preserve">Über aktuelle Veranstaltungen, Festivals und Sehenswertes für Kunst- und Kulturinteressierte informiert Vorarlberg </w:t>
      </w:r>
      <w:r w:rsidR="00AF53D8" w:rsidRPr="00AF53D8">
        <w:rPr>
          <w:rFonts w:asciiTheme="minorHAnsi" w:hAnsiTheme="minorHAnsi" w:cstheme="minorHAnsi"/>
        </w:rPr>
        <w:t>Tourismus auf</w:t>
      </w:r>
      <w:r w:rsidRPr="00AF53D8">
        <w:rPr>
          <w:rFonts w:asciiTheme="minorHAnsi" w:hAnsiTheme="minorHAnsi" w:cstheme="minorHAnsi"/>
        </w:rPr>
        <w:t xml:space="preserve"> </w:t>
      </w:r>
      <w:r w:rsidRPr="00AF53D8">
        <w:rPr>
          <w:rFonts w:asciiTheme="minorHAnsi" w:hAnsiTheme="minorHAnsi" w:cstheme="minorHAnsi"/>
          <w:u w:val="single"/>
        </w:rPr>
        <w:t>www.vorarlberg.travel/kultur</w:t>
      </w:r>
      <w:r w:rsidRPr="00AF53D8">
        <w:rPr>
          <w:rFonts w:asciiTheme="minorHAnsi" w:hAnsiTheme="minorHAnsi" w:cstheme="minorHAnsi"/>
        </w:rPr>
        <w:t xml:space="preserve"> </w:t>
      </w:r>
    </w:p>
    <w:bookmarkEnd w:id="0"/>
    <w:p w14:paraId="20BF1EBC" w14:textId="77777777" w:rsidR="00AF53D8" w:rsidRPr="00AF53D8" w:rsidRDefault="00AF53D8" w:rsidP="00296608">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ind w:right="142"/>
        <w:rPr>
          <w:rFonts w:asciiTheme="minorHAnsi" w:hAnsiTheme="minorHAnsi" w:cstheme="minorHAnsi"/>
        </w:rPr>
      </w:pPr>
    </w:p>
    <w:p w14:paraId="04780D8A" w14:textId="28442FF2" w:rsidR="003B28BA" w:rsidRPr="00AF53D8" w:rsidRDefault="00AF53D8" w:rsidP="00296608">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ind w:right="142"/>
        <w:rPr>
          <w:rFonts w:asciiTheme="minorHAnsi" w:hAnsiTheme="minorHAnsi" w:cstheme="minorHAnsi"/>
        </w:rPr>
      </w:pPr>
      <w:r w:rsidRPr="00AF53D8">
        <w:rPr>
          <w:rFonts w:asciiTheme="minorHAnsi" w:hAnsiTheme="minorHAnsi" w:cstheme="minorHAnsi"/>
        </w:rPr>
        <w:t>Für Rückfragen wenden Sie sich an</w:t>
      </w:r>
      <w:r w:rsidRPr="00AF53D8">
        <w:rPr>
          <w:rFonts w:asciiTheme="minorHAnsi" w:hAnsiTheme="minorHAnsi" w:cstheme="minorHAnsi"/>
        </w:rPr>
        <w:t>:</w:t>
      </w:r>
      <w:r w:rsidR="003B28BA" w:rsidRPr="00AF53D8">
        <w:rPr>
          <w:rFonts w:asciiTheme="minorHAnsi" w:hAnsiTheme="minorHAnsi" w:cstheme="minorHAnsi"/>
          <w:lang w:val="de-AT"/>
          <w14:numForm w14:val="oldStyle"/>
        </w:rPr>
        <w:t xml:space="preserve"> </w:t>
      </w:r>
      <w:hyperlink r:id="rId10" w:history="1">
        <w:r w:rsidR="003B28BA" w:rsidRPr="00AF53D8">
          <w:rPr>
            <w:rStyle w:val="Hyperlink"/>
            <w:rFonts w:asciiTheme="minorHAnsi" w:hAnsiTheme="minorHAnsi" w:cstheme="minorHAnsi"/>
            <w:lang w:val="de-AT"/>
            <w14:numForm w14:val="oldStyle"/>
          </w:rPr>
          <w:t>presse@vorarlberg.travel</w:t>
        </w:r>
      </w:hyperlink>
    </w:p>
    <w:sectPr w:rsidR="003B28BA" w:rsidRPr="00AF53D8" w:rsidSect="00C35AC2">
      <w:headerReference w:type="default" r:id="rId11"/>
      <w:headerReference w:type="first" r:id="rId12"/>
      <w:footerReference w:type="first" r:id="rId13"/>
      <w:pgSz w:w="11906" w:h="16838" w:code="9"/>
      <w:pgMar w:top="3119" w:right="1843" w:bottom="1134" w:left="1304" w:header="1134"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FC0BC" w14:textId="77777777" w:rsidR="00C35AC2" w:rsidRDefault="00C35AC2">
      <w:r>
        <w:separator/>
      </w:r>
    </w:p>
  </w:endnote>
  <w:endnote w:type="continuationSeparator" w:id="0">
    <w:p w14:paraId="37D508BC" w14:textId="77777777" w:rsidR="00C35AC2" w:rsidRDefault="00C35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30439" w14:textId="77777777" w:rsidR="00000000" w:rsidRPr="002E1709" w:rsidRDefault="0006374E" w:rsidP="00853754">
    <w:pPr>
      <w:pStyle w:val="Fuzeile"/>
      <w:tabs>
        <w:tab w:val="right" w:pos="8222"/>
      </w:tabs>
      <w:rPr>
        <w:rFonts w:asciiTheme="majorHAnsi" w:hAnsiTheme="majorHAnsi" w:cs="Arial"/>
        <w:b/>
        <w:color w:val="EE0000"/>
        <w:sz w:val="18"/>
        <w:lang w:val="de-AT"/>
      </w:rPr>
    </w:pPr>
    <w:r w:rsidRPr="002E1709">
      <w:rPr>
        <w:rFonts w:asciiTheme="majorHAnsi" w:hAnsiTheme="majorHAnsi" w:cs="Arial"/>
        <w:b/>
        <w:color w:val="EE0000"/>
        <w:sz w:val="18"/>
        <w:lang w:val="de-AT"/>
      </w:rPr>
      <w:t>Medieninformation der Vorarlberg Tourismus GmbH</w:t>
    </w:r>
  </w:p>
  <w:p w14:paraId="6FB5E462" w14:textId="77777777" w:rsidR="00000000" w:rsidRPr="00D76604" w:rsidRDefault="00000000" w:rsidP="00853754">
    <w:pPr>
      <w:shd w:val="solid" w:color="FFFFFF" w:fill="FFFFFF"/>
      <w:spacing w:line="40" w:lineRule="exact"/>
      <w:rPr>
        <w:rFonts w:asciiTheme="majorHAnsi" w:hAnsiTheme="majorHAnsi" w:cs="Arial"/>
        <w:color w:val="000000"/>
        <w:w w:val="95"/>
        <w:sz w:val="14"/>
      </w:rPr>
    </w:pPr>
  </w:p>
  <w:p w14:paraId="3007702D" w14:textId="77777777" w:rsidR="00000000" w:rsidRPr="00D76604" w:rsidRDefault="0006374E" w:rsidP="00853754">
    <w:pPr>
      <w:shd w:val="solid" w:color="FFFFFF" w:fill="FFFFFF"/>
      <w:spacing w:after="23"/>
      <w:rPr>
        <w:rFonts w:asciiTheme="majorHAnsi" w:hAnsiTheme="majorHAnsi" w:cs="Arial"/>
        <w:color w:val="000000"/>
        <w:w w:val="95"/>
        <w:sz w:val="17"/>
        <w:szCs w:val="17"/>
        <w14:numForm w14:val="oldStyle"/>
      </w:rPr>
    </w:pPr>
    <w:r w:rsidRPr="00D76604">
      <w:rPr>
        <w:rFonts w:asciiTheme="majorHAnsi" w:hAnsiTheme="majorHAnsi" w:cs="Arial"/>
        <w:color w:val="000000"/>
        <w:w w:val="95"/>
        <w:sz w:val="17"/>
        <w:szCs w:val="17"/>
        <w14:numForm w14:val="oldStyle"/>
      </w:rPr>
      <w:t>Poststraße 11 | Postfach 99 | 6850 Dornbirn | Austria</w:t>
    </w:r>
  </w:p>
  <w:p w14:paraId="28672978" w14:textId="77777777" w:rsidR="00000000" w:rsidRPr="00D76604" w:rsidRDefault="0006374E" w:rsidP="00853754">
    <w:pPr>
      <w:shd w:val="solid" w:color="FFFFFF" w:fill="FFFFFF"/>
      <w:spacing w:after="23"/>
      <w:rPr>
        <w:rFonts w:asciiTheme="majorHAnsi" w:hAnsiTheme="majorHAnsi" w:cs="Arial"/>
        <w:color w:val="000000"/>
        <w:w w:val="95"/>
        <w:sz w:val="16"/>
        <w:szCs w:val="16"/>
        <w14:numForm w14:val="oldStyle"/>
      </w:rPr>
    </w:pPr>
    <w:r w:rsidRPr="00D76604">
      <w:rPr>
        <w:rFonts w:asciiTheme="majorHAnsi" w:hAnsiTheme="majorHAnsi"/>
        <w:noProof/>
        <w:sz w:val="17"/>
        <w:szCs w:val="17"/>
        <w14:numForm w14:val="oldStyle"/>
      </w:rPr>
      <w:drawing>
        <wp:anchor distT="0" distB="0" distL="114300" distR="114300" simplePos="0" relativeHeight="251661312" behindDoc="0" locked="1" layoutInCell="1" allowOverlap="1" wp14:anchorId="06D12964" wp14:editId="212D975B">
          <wp:simplePos x="0" y="0"/>
          <wp:positionH relativeFrom="page">
            <wp:posOffset>6017260</wp:posOffset>
          </wp:positionH>
          <wp:positionV relativeFrom="page">
            <wp:posOffset>10155555</wp:posOffset>
          </wp:positionV>
          <wp:extent cx="1079500" cy="152400"/>
          <wp:effectExtent l="0" t="0" r="6350" b="0"/>
          <wp:wrapSquare wrapText="bothSides"/>
          <wp:docPr id="2" name="Bild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6604">
      <w:rPr>
        <w:rFonts w:asciiTheme="majorHAnsi" w:hAnsiTheme="majorHAnsi" w:cs="Arial"/>
        <w:color w:val="000000"/>
        <w:w w:val="95"/>
        <w:sz w:val="17"/>
        <w:szCs w:val="17"/>
        <w14:numForm w14:val="oldStyle"/>
      </w:rPr>
      <w:t xml:space="preserve">T +43.(0)5572.377033-0 | F +43.(0)5572.377033-5 | </w:t>
    </w:r>
    <w:hyperlink r:id="rId2" w:history="1">
      <w:r w:rsidRPr="00D76604">
        <w:rPr>
          <w:rStyle w:val="Hyperlink"/>
          <w:rFonts w:asciiTheme="majorHAnsi" w:hAnsiTheme="majorHAnsi" w:cs="Arial"/>
          <w:color w:val="000000"/>
          <w:w w:val="95"/>
          <w:sz w:val="17"/>
          <w:szCs w:val="17"/>
          <w:u w:val="none"/>
          <w14:numForm w14:val="oldStyle"/>
        </w:rPr>
        <w:t>info@vorarlberg.travel</w:t>
      </w:r>
    </w:hyperlink>
    <w:r w:rsidRPr="00D76604">
      <w:rPr>
        <w:rFonts w:asciiTheme="majorHAnsi" w:hAnsiTheme="majorHAnsi" w:cs="Arial"/>
        <w:color w:val="000000"/>
        <w:w w:val="95"/>
        <w:sz w:val="17"/>
        <w:szCs w:val="17"/>
        <w14:numForm w14:val="oldStyle"/>
      </w:rPr>
      <w:t xml:space="preserve"> | www.vorarlberg.travel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5DAE0" w14:textId="77777777" w:rsidR="00C35AC2" w:rsidRDefault="00C35AC2">
      <w:r>
        <w:separator/>
      </w:r>
    </w:p>
  </w:footnote>
  <w:footnote w:type="continuationSeparator" w:id="0">
    <w:p w14:paraId="270CC4A0" w14:textId="77777777" w:rsidR="00C35AC2" w:rsidRDefault="00C35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FDD8A" w14:textId="77777777" w:rsidR="00000000" w:rsidRDefault="0006374E" w:rsidP="00853754">
    <w:pPr>
      <w:pStyle w:val="Kopfzeile"/>
      <w:ind w:right="-595"/>
      <w:jc w:val="right"/>
    </w:pPr>
    <w:r>
      <w:rPr>
        <w:noProof/>
      </w:rPr>
      <w:drawing>
        <wp:anchor distT="0" distB="0" distL="114300" distR="114300" simplePos="0" relativeHeight="251659264" behindDoc="1" locked="0" layoutInCell="1" allowOverlap="1" wp14:anchorId="7E421363" wp14:editId="47EEB167">
          <wp:simplePos x="0" y="0"/>
          <wp:positionH relativeFrom="column">
            <wp:posOffset>5327960</wp:posOffset>
          </wp:positionH>
          <wp:positionV relativeFrom="paragraph">
            <wp:posOffset>-90</wp:posOffset>
          </wp:positionV>
          <wp:extent cx="976970" cy="1116000"/>
          <wp:effectExtent l="0" t="0" r="0" b="825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Logo_4c_pos.jpg"/>
                  <pic:cNvPicPr/>
                </pic:nvPicPr>
                <pic:blipFill>
                  <a:blip r:embed="rId1">
                    <a:extLst>
                      <a:ext uri="{28A0092B-C50C-407E-A947-70E740481C1C}">
                        <a14:useLocalDpi xmlns:a14="http://schemas.microsoft.com/office/drawing/2010/main" val="0"/>
                      </a:ext>
                    </a:extLst>
                  </a:blip>
                  <a:stretch>
                    <a:fillRect/>
                  </a:stretch>
                </pic:blipFill>
                <pic:spPr>
                  <a:xfrm>
                    <a:off x="0" y="0"/>
                    <a:ext cx="976970" cy="111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E6AA1" w14:textId="77777777" w:rsidR="00000000" w:rsidRPr="0088795B" w:rsidRDefault="0006374E" w:rsidP="0088795B">
    <w:pPr>
      <w:pStyle w:val="Kopfzeile"/>
      <w:ind w:right="-311"/>
      <w:rPr>
        <w:b/>
        <w:color w:val="FF0000"/>
      </w:rPr>
    </w:pPr>
    <w:r w:rsidRPr="0088795B">
      <w:rPr>
        <w:b/>
        <w:noProof/>
        <w:color w:val="FF0000"/>
      </w:rPr>
      <w:drawing>
        <wp:anchor distT="0" distB="0" distL="114300" distR="114300" simplePos="0" relativeHeight="251660288" behindDoc="1" locked="0" layoutInCell="1" allowOverlap="1" wp14:anchorId="2B18A0C0" wp14:editId="6ADBA18A">
          <wp:simplePos x="0" y="0"/>
          <wp:positionH relativeFrom="column">
            <wp:posOffset>5140760</wp:posOffset>
          </wp:positionH>
          <wp:positionV relativeFrom="paragraph">
            <wp:posOffset>-90</wp:posOffset>
          </wp:positionV>
          <wp:extent cx="976970" cy="1116000"/>
          <wp:effectExtent l="0" t="0" r="0" b="825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Logo_4c_pos.jpg"/>
                  <pic:cNvPicPr/>
                </pic:nvPicPr>
                <pic:blipFill>
                  <a:blip r:embed="rId1">
                    <a:extLst>
                      <a:ext uri="{28A0092B-C50C-407E-A947-70E740481C1C}">
                        <a14:useLocalDpi xmlns:a14="http://schemas.microsoft.com/office/drawing/2010/main" val="0"/>
                      </a:ext>
                    </a:extLst>
                  </a:blip>
                  <a:stretch>
                    <a:fillRect/>
                  </a:stretch>
                </pic:blipFill>
                <pic:spPr>
                  <a:xfrm>
                    <a:off x="0" y="0"/>
                    <a:ext cx="976970" cy="111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A3BD3"/>
    <w:multiLevelType w:val="hybridMultilevel"/>
    <w:tmpl w:val="A2C60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637693"/>
    <w:multiLevelType w:val="hybridMultilevel"/>
    <w:tmpl w:val="4BAC8C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0C92F7E"/>
    <w:multiLevelType w:val="hybridMultilevel"/>
    <w:tmpl w:val="6C5C95A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47D75829"/>
    <w:multiLevelType w:val="hybridMultilevel"/>
    <w:tmpl w:val="19CC23CE"/>
    <w:lvl w:ilvl="0" w:tplc="0C07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502A15C3"/>
    <w:multiLevelType w:val="hybridMultilevel"/>
    <w:tmpl w:val="027E12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9264E39"/>
    <w:multiLevelType w:val="hybridMultilevel"/>
    <w:tmpl w:val="C62C3F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5C43E81"/>
    <w:multiLevelType w:val="hybridMultilevel"/>
    <w:tmpl w:val="1A8A6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3794896">
    <w:abstractNumId w:val="2"/>
  </w:num>
  <w:num w:numId="2" w16cid:durableId="1229537896">
    <w:abstractNumId w:val="6"/>
  </w:num>
  <w:num w:numId="3" w16cid:durableId="887183291">
    <w:abstractNumId w:val="0"/>
  </w:num>
  <w:num w:numId="4" w16cid:durableId="1395735807">
    <w:abstractNumId w:val="4"/>
  </w:num>
  <w:num w:numId="5" w16cid:durableId="1659378060">
    <w:abstractNumId w:val="1"/>
  </w:num>
  <w:num w:numId="6" w16cid:durableId="1083528376">
    <w:abstractNumId w:val="5"/>
  </w:num>
  <w:num w:numId="7" w16cid:durableId="16583451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8BA"/>
    <w:rsid w:val="000613DE"/>
    <w:rsid w:val="0006374E"/>
    <w:rsid w:val="0007686E"/>
    <w:rsid w:val="00096E39"/>
    <w:rsid w:val="000B09EB"/>
    <w:rsid w:val="000E1325"/>
    <w:rsid w:val="000F15CF"/>
    <w:rsid w:val="00131929"/>
    <w:rsid w:val="00166677"/>
    <w:rsid w:val="001924A5"/>
    <w:rsid w:val="001B040A"/>
    <w:rsid w:val="001B6576"/>
    <w:rsid w:val="001C0979"/>
    <w:rsid w:val="00296608"/>
    <w:rsid w:val="002F0CA1"/>
    <w:rsid w:val="00301D94"/>
    <w:rsid w:val="00333752"/>
    <w:rsid w:val="0034741F"/>
    <w:rsid w:val="003548DC"/>
    <w:rsid w:val="00371976"/>
    <w:rsid w:val="003802AD"/>
    <w:rsid w:val="003B28BA"/>
    <w:rsid w:val="003C5446"/>
    <w:rsid w:val="003E3730"/>
    <w:rsid w:val="00454BDA"/>
    <w:rsid w:val="00464628"/>
    <w:rsid w:val="00485452"/>
    <w:rsid w:val="004A0AB9"/>
    <w:rsid w:val="004A643E"/>
    <w:rsid w:val="004C1315"/>
    <w:rsid w:val="004E172E"/>
    <w:rsid w:val="00555A01"/>
    <w:rsid w:val="00564D82"/>
    <w:rsid w:val="00566F28"/>
    <w:rsid w:val="00585397"/>
    <w:rsid w:val="005D10AD"/>
    <w:rsid w:val="00602C35"/>
    <w:rsid w:val="00621C09"/>
    <w:rsid w:val="00655F5E"/>
    <w:rsid w:val="006862CE"/>
    <w:rsid w:val="00711EEC"/>
    <w:rsid w:val="007207C6"/>
    <w:rsid w:val="00724FB7"/>
    <w:rsid w:val="00734388"/>
    <w:rsid w:val="007602D1"/>
    <w:rsid w:val="007625DC"/>
    <w:rsid w:val="007A4F27"/>
    <w:rsid w:val="007B4E9E"/>
    <w:rsid w:val="007D2227"/>
    <w:rsid w:val="00860090"/>
    <w:rsid w:val="008806E6"/>
    <w:rsid w:val="008F04B1"/>
    <w:rsid w:val="0090433F"/>
    <w:rsid w:val="009310E8"/>
    <w:rsid w:val="009A1518"/>
    <w:rsid w:val="009A26BD"/>
    <w:rsid w:val="009C5168"/>
    <w:rsid w:val="009F5E17"/>
    <w:rsid w:val="00A03B21"/>
    <w:rsid w:val="00A46765"/>
    <w:rsid w:val="00A664F3"/>
    <w:rsid w:val="00A6752F"/>
    <w:rsid w:val="00A83266"/>
    <w:rsid w:val="00AA28F3"/>
    <w:rsid w:val="00AD2533"/>
    <w:rsid w:val="00AF53D8"/>
    <w:rsid w:val="00B01A70"/>
    <w:rsid w:val="00B02F72"/>
    <w:rsid w:val="00B06694"/>
    <w:rsid w:val="00BB66EA"/>
    <w:rsid w:val="00BC3266"/>
    <w:rsid w:val="00BC73C8"/>
    <w:rsid w:val="00C35AC2"/>
    <w:rsid w:val="00C61C79"/>
    <w:rsid w:val="00C80332"/>
    <w:rsid w:val="00C9763E"/>
    <w:rsid w:val="00CB4A12"/>
    <w:rsid w:val="00CD00ED"/>
    <w:rsid w:val="00D12B7A"/>
    <w:rsid w:val="00D666D8"/>
    <w:rsid w:val="00DE0B03"/>
    <w:rsid w:val="00DE6416"/>
    <w:rsid w:val="00DF0ED6"/>
    <w:rsid w:val="00E01C6F"/>
    <w:rsid w:val="00E06BD4"/>
    <w:rsid w:val="00E12DB8"/>
    <w:rsid w:val="00E2384C"/>
    <w:rsid w:val="00E40013"/>
    <w:rsid w:val="00E601D8"/>
    <w:rsid w:val="00EA63AD"/>
    <w:rsid w:val="00EF19F5"/>
    <w:rsid w:val="00EF7040"/>
    <w:rsid w:val="00F12AFF"/>
    <w:rsid w:val="00F34A52"/>
    <w:rsid w:val="00F40902"/>
    <w:rsid w:val="00F573E7"/>
    <w:rsid w:val="00F66221"/>
    <w:rsid w:val="00F666D8"/>
    <w:rsid w:val="00F925C5"/>
    <w:rsid w:val="00FB55ED"/>
    <w:rsid w:val="00FD4A22"/>
    <w:rsid w:val="00FD5891"/>
    <w:rsid w:val="00FE236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6102B"/>
  <w15:chartTrackingRefBased/>
  <w15:docId w15:val="{E6835A83-16F8-46F2-B918-D187B2092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28BA"/>
    <w:pPr>
      <w:spacing w:after="0" w:line="240" w:lineRule="auto"/>
    </w:pPr>
    <w:rPr>
      <w:rFonts w:ascii="Arial" w:eastAsia="Times New Roman" w:hAnsi="Arial" w:cs="Times New Roman"/>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3B28BA"/>
    <w:rPr>
      <w:color w:val="0000FF"/>
      <w:u w:val="single"/>
    </w:rPr>
  </w:style>
  <w:style w:type="paragraph" w:styleId="Kopfzeile">
    <w:name w:val="header"/>
    <w:basedOn w:val="Standard"/>
    <w:link w:val="KopfzeileZchn"/>
    <w:rsid w:val="003B28BA"/>
    <w:pPr>
      <w:tabs>
        <w:tab w:val="center" w:pos="4536"/>
        <w:tab w:val="right" w:pos="9072"/>
      </w:tabs>
    </w:pPr>
  </w:style>
  <w:style w:type="character" w:customStyle="1" w:styleId="KopfzeileZchn">
    <w:name w:val="Kopfzeile Zchn"/>
    <w:basedOn w:val="Absatz-Standardschriftart"/>
    <w:link w:val="Kopfzeile"/>
    <w:rsid w:val="003B28BA"/>
    <w:rPr>
      <w:rFonts w:ascii="Arial" w:eastAsia="Times New Roman" w:hAnsi="Arial" w:cs="Times New Roman"/>
      <w:lang w:val="de-DE" w:eastAsia="de-DE"/>
    </w:rPr>
  </w:style>
  <w:style w:type="paragraph" w:styleId="Fuzeile">
    <w:name w:val="footer"/>
    <w:basedOn w:val="Standard"/>
    <w:link w:val="FuzeileZchn"/>
    <w:rsid w:val="003B28BA"/>
    <w:pPr>
      <w:tabs>
        <w:tab w:val="center" w:pos="4536"/>
        <w:tab w:val="right" w:pos="9072"/>
      </w:tabs>
    </w:pPr>
  </w:style>
  <w:style w:type="character" w:customStyle="1" w:styleId="FuzeileZchn">
    <w:name w:val="Fußzeile Zchn"/>
    <w:basedOn w:val="Absatz-Standardschriftart"/>
    <w:link w:val="Fuzeile"/>
    <w:rsid w:val="003B28BA"/>
    <w:rPr>
      <w:rFonts w:ascii="Arial" w:eastAsia="Times New Roman" w:hAnsi="Arial" w:cs="Times New Roman"/>
      <w:lang w:val="de-DE" w:eastAsia="de-DE"/>
    </w:rPr>
  </w:style>
  <w:style w:type="paragraph" w:styleId="Listenabsatz">
    <w:name w:val="List Paragraph"/>
    <w:basedOn w:val="Standard"/>
    <w:uiPriority w:val="34"/>
    <w:qFormat/>
    <w:rsid w:val="003B28BA"/>
    <w:pPr>
      <w:suppressAutoHyphens/>
      <w:ind w:left="720"/>
      <w:contextualSpacing/>
    </w:pPr>
    <w:rPr>
      <w:rFonts w:cs="Arial"/>
      <w:lang w:eastAsia="zh-CN"/>
    </w:rPr>
  </w:style>
  <w:style w:type="paragraph" w:customStyle="1" w:styleId="Standard1">
    <w:name w:val="Standard1"/>
    <w:rsid w:val="003B28BA"/>
    <w:pPr>
      <w:suppressAutoHyphens/>
      <w:spacing w:after="0" w:line="289" w:lineRule="atLeast"/>
    </w:pPr>
    <w:rPr>
      <w:rFonts w:ascii="Arial" w:eastAsia="Lucida Sans Unicode" w:hAnsi="Arial" w:cs="Tahoma"/>
      <w:sz w:val="21"/>
      <w:szCs w:val="24"/>
      <w:lang w:eastAsia="de-DE" w:bidi="de-DE"/>
    </w:rPr>
  </w:style>
  <w:style w:type="character" w:styleId="Kommentarzeichen">
    <w:name w:val="annotation reference"/>
    <w:basedOn w:val="Absatz-Standardschriftart"/>
    <w:uiPriority w:val="99"/>
    <w:semiHidden/>
    <w:unhideWhenUsed/>
    <w:rsid w:val="00AD2533"/>
    <w:rPr>
      <w:sz w:val="16"/>
      <w:szCs w:val="16"/>
    </w:rPr>
  </w:style>
  <w:style w:type="paragraph" w:styleId="Kommentartext">
    <w:name w:val="annotation text"/>
    <w:basedOn w:val="Standard"/>
    <w:link w:val="KommentartextZchn"/>
    <w:uiPriority w:val="99"/>
    <w:semiHidden/>
    <w:unhideWhenUsed/>
    <w:rsid w:val="00AD2533"/>
    <w:rPr>
      <w:sz w:val="20"/>
      <w:szCs w:val="20"/>
    </w:rPr>
  </w:style>
  <w:style w:type="character" w:customStyle="1" w:styleId="KommentartextZchn">
    <w:name w:val="Kommentartext Zchn"/>
    <w:basedOn w:val="Absatz-Standardschriftart"/>
    <w:link w:val="Kommentartext"/>
    <w:uiPriority w:val="99"/>
    <w:semiHidden/>
    <w:rsid w:val="00AD2533"/>
    <w:rPr>
      <w:rFonts w:ascii="Arial" w:eastAsia="Times New Roman" w:hAnsi="Arial"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AD2533"/>
    <w:rPr>
      <w:b/>
      <w:bCs/>
    </w:rPr>
  </w:style>
  <w:style w:type="character" w:customStyle="1" w:styleId="KommentarthemaZchn">
    <w:name w:val="Kommentarthema Zchn"/>
    <w:basedOn w:val="KommentartextZchn"/>
    <w:link w:val="Kommentarthema"/>
    <w:uiPriority w:val="99"/>
    <w:semiHidden/>
    <w:rsid w:val="00AD2533"/>
    <w:rPr>
      <w:rFonts w:ascii="Arial" w:eastAsia="Times New Roman" w:hAnsi="Arial" w:cs="Times New Roman"/>
      <w:b/>
      <w:bCs/>
      <w:sz w:val="20"/>
      <w:szCs w:val="20"/>
      <w:lang w:val="de-DE" w:eastAsia="de-DE"/>
    </w:rPr>
  </w:style>
  <w:style w:type="paragraph" w:styleId="Sprechblasentext">
    <w:name w:val="Balloon Text"/>
    <w:basedOn w:val="Standard"/>
    <w:link w:val="SprechblasentextZchn"/>
    <w:uiPriority w:val="99"/>
    <w:semiHidden/>
    <w:unhideWhenUsed/>
    <w:rsid w:val="00BB66E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B66EA"/>
    <w:rPr>
      <w:rFonts w:ascii="Segoe UI" w:eastAsia="Times New Roman" w:hAnsi="Segoe UI" w:cs="Segoe UI"/>
      <w:sz w:val="18"/>
      <w:szCs w:val="18"/>
      <w:lang w:val="de-DE" w:eastAsia="de-DE"/>
    </w:rPr>
  </w:style>
  <w:style w:type="character" w:styleId="NichtaufgelsteErwhnung">
    <w:name w:val="Unresolved Mention"/>
    <w:basedOn w:val="Absatz-Standardschriftart"/>
    <w:uiPriority w:val="99"/>
    <w:semiHidden/>
    <w:unhideWhenUsed/>
    <w:rsid w:val="00F34A52"/>
    <w:rPr>
      <w:color w:val="605E5C"/>
      <w:shd w:val="clear" w:color="auto" w:fill="E1DFDD"/>
    </w:rPr>
  </w:style>
  <w:style w:type="character" w:styleId="BesuchterLink">
    <w:name w:val="FollowedHyperlink"/>
    <w:basedOn w:val="Absatz-Standardschriftart"/>
    <w:uiPriority w:val="99"/>
    <w:semiHidden/>
    <w:unhideWhenUsed/>
    <w:rsid w:val="001B04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31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egenzerfestspiele.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oolbar.a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esse@vorarlberg.travel" TargetMode="External"/><Relationship Id="rId4" Type="http://schemas.openxmlformats.org/officeDocument/2006/relationships/webSettings" Target="webSettings.xml"/><Relationship Id="rId9" Type="http://schemas.openxmlformats.org/officeDocument/2006/relationships/hyperlink" Target="http://www.schubertiade.a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vorarlberg.trave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1149</Words>
  <Characters>7242</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Pzwei. Edeltraud Günthör</dc:creator>
  <cp:keywords/>
  <dc:description/>
  <cp:lastModifiedBy>Sandra Schacherer</cp:lastModifiedBy>
  <cp:revision>5</cp:revision>
  <dcterms:created xsi:type="dcterms:W3CDTF">2024-03-13T13:20:00Z</dcterms:created>
  <dcterms:modified xsi:type="dcterms:W3CDTF">2024-03-13T13:28:00Z</dcterms:modified>
</cp:coreProperties>
</file>